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D9" w:rsidRPr="00237C8C" w:rsidRDefault="00DD741B" w:rsidP="00237C8C">
      <w:pPr>
        <w:pStyle w:val="Sinespaciado"/>
        <w:ind w:left="567"/>
        <w:jc w:val="center"/>
        <w:rPr>
          <w:rFonts w:ascii="Times New Roman" w:hAnsi="Times New Roman"/>
          <w:b/>
          <w:sz w:val="28"/>
          <w:szCs w:val="28"/>
        </w:rPr>
      </w:pPr>
      <w:bookmarkStart w:id="0" w:name="_GoBack"/>
      <w:bookmarkEnd w:id="0"/>
      <w:r w:rsidRPr="00237C8C">
        <w:rPr>
          <w:rFonts w:ascii="Times New Roman" w:hAnsi="Times New Roman"/>
          <w:b/>
          <w:sz w:val="28"/>
          <w:szCs w:val="28"/>
        </w:rPr>
        <w:t xml:space="preserve">Novena del </w:t>
      </w:r>
      <w:proofErr w:type="gramStart"/>
      <w:r w:rsidRPr="00237C8C">
        <w:rPr>
          <w:rFonts w:ascii="Times New Roman" w:hAnsi="Times New Roman"/>
          <w:b/>
          <w:sz w:val="28"/>
          <w:szCs w:val="28"/>
        </w:rPr>
        <w:t>Fundador  Febrero</w:t>
      </w:r>
      <w:proofErr w:type="gramEnd"/>
      <w:r w:rsidRPr="00237C8C">
        <w:rPr>
          <w:rFonts w:ascii="Times New Roman" w:hAnsi="Times New Roman"/>
          <w:b/>
          <w:sz w:val="28"/>
          <w:szCs w:val="28"/>
        </w:rPr>
        <w:t xml:space="preserve"> 2020</w:t>
      </w:r>
    </w:p>
    <w:p w:rsidR="00DD741B" w:rsidRPr="00237C8C" w:rsidRDefault="00DD741B" w:rsidP="001452DF">
      <w:pPr>
        <w:pStyle w:val="Sinespaciado"/>
        <w:ind w:left="567"/>
        <w:jc w:val="both"/>
        <w:rPr>
          <w:rFonts w:ascii="Times New Roman" w:hAnsi="Times New Roman"/>
          <w:b/>
          <w:sz w:val="24"/>
          <w:szCs w:val="24"/>
        </w:rPr>
      </w:pPr>
    </w:p>
    <w:p w:rsidR="00DD741B" w:rsidRPr="00237C8C" w:rsidRDefault="00DD741B" w:rsidP="001452DF">
      <w:pPr>
        <w:pStyle w:val="Sinespaciado"/>
        <w:ind w:left="567"/>
        <w:jc w:val="both"/>
        <w:rPr>
          <w:rFonts w:ascii="Times New Roman" w:hAnsi="Times New Roman"/>
          <w:b/>
          <w:sz w:val="24"/>
          <w:szCs w:val="24"/>
        </w:rPr>
      </w:pPr>
      <w:r w:rsidRPr="00237C8C">
        <w:rPr>
          <w:rFonts w:ascii="Times New Roman" w:hAnsi="Times New Roman"/>
          <w:b/>
          <w:sz w:val="24"/>
          <w:szCs w:val="24"/>
        </w:rPr>
        <w:t xml:space="preserve">Vamos a leer durante esta novena el </w:t>
      </w:r>
      <w:r w:rsidRPr="00EE0935">
        <w:rPr>
          <w:rFonts w:ascii="Times New Roman" w:hAnsi="Times New Roman"/>
          <w:b/>
          <w:i/>
          <w:sz w:val="24"/>
          <w:szCs w:val="24"/>
        </w:rPr>
        <w:t>Informe</w:t>
      </w:r>
      <w:r w:rsidRPr="00237C8C">
        <w:rPr>
          <w:rFonts w:ascii="Times New Roman" w:hAnsi="Times New Roman"/>
          <w:b/>
          <w:sz w:val="24"/>
          <w:szCs w:val="24"/>
        </w:rPr>
        <w:t xml:space="preserve"> sobre el Fundador presentado al último Capítulo General. Es una forma de hacer memoria de lo que se hace, pero sobre todo un estímulo para mantener vivo el vínculo que nos une con quien está en el origen de nuestro carisma. </w:t>
      </w:r>
    </w:p>
    <w:p w:rsidR="00DD741B" w:rsidRPr="00237C8C" w:rsidRDefault="00237C8C" w:rsidP="00237C8C">
      <w:pPr>
        <w:pStyle w:val="Sinespaciado"/>
        <w:jc w:val="both"/>
        <w:rPr>
          <w:rFonts w:ascii="Times New Roman" w:hAnsi="Times New Roman"/>
          <w:b/>
          <w:sz w:val="24"/>
          <w:szCs w:val="24"/>
        </w:rPr>
      </w:pPr>
      <w:r w:rsidRPr="00237C8C">
        <w:rPr>
          <w:rFonts w:ascii="Times New Roman" w:hAnsi="Times New Roman"/>
          <w:b/>
          <w:sz w:val="24"/>
          <w:szCs w:val="24"/>
        </w:rPr>
        <w:t>16 de febrero</w:t>
      </w:r>
    </w:p>
    <w:p w:rsidR="001452DF" w:rsidRPr="00237C8C" w:rsidRDefault="001452DF" w:rsidP="001452DF">
      <w:pPr>
        <w:pStyle w:val="Sinespaciado"/>
        <w:ind w:left="567"/>
        <w:jc w:val="both"/>
        <w:rPr>
          <w:rFonts w:ascii="Times New Roman" w:hAnsi="Times New Roman"/>
          <w:sz w:val="24"/>
          <w:szCs w:val="24"/>
        </w:rPr>
      </w:pPr>
      <w:r w:rsidRPr="00237C8C">
        <w:rPr>
          <w:rFonts w:ascii="Times New Roman" w:hAnsi="Times New Roman"/>
          <w:b/>
          <w:sz w:val="24"/>
          <w:szCs w:val="24"/>
        </w:rPr>
        <w:t>37.</w:t>
      </w:r>
      <w:r w:rsidRPr="00237C8C">
        <w:rPr>
          <w:rFonts w:ascii="Times New Roman" w:hAnsi="Times New Roman"/>
          <w:sz w:val="24"/>
          <w:szCs w:val="24"/>
        </w:rPr>
        <w:t xml:space="preserve"> Los Informes provinciales siguen señalando que hay que reconocer y dar gracias a Dios porque el Venerable Hermano Gabriel sigue vivo en las Provincias. Los Hermanos aprecian su vida, sus escritos, su testimonio de fe como vida totalmente entregada a sus Hermanos y a la Congregación en su misión eclesial. Muchos miembros de la Familia </w:t>
      </w:r>
      <w:proofErr w:type="spellStart"/>
      <w:r w:rsidRPr="00237C8C">
        <w:rPr>
          <w:rFonts w:ascii="Times New Roman" w:hAnsi="Times New Roman"/>
          <w:sz w:val="24"/>
          <w:szCs w:val="24"/>
        </w:rPr>
        <w:t>Sa</w:t>
      </w:r>
      <w:proofErr w:type="spellEnd"/>
      <w:r w:rsidRPr="00237C8C">
        <w:rPr>
          <w:rFonts w:ascii="Times New Roman" w:hAnsi="Times New Roman"/>
          <w:sz w:val="24"/>
          <w:szCs w:val="24"/>
        </w:rPr>
        <w:t>-Fa tienen al Fundador como referencia importante en lo personal, vocacional y en la misión. Ciertamente, su ejemplo de hombre entregado es un modelo a seguir. Varias Comunidades finalizan la oración comunitaria con la invocación al Venerable Hermano Gabriel.</w:t>
      </w:r>
    </w:p>
    <w:p w:rsidR="00237C8C" w:rsidRPr="00237C8C" w:rsidRDefault="00237C8C" w:rsidP="001452DF">
      <w:pPr>
        <w:pStyle w:val="Sinespaciado"/>
        <w:ind w:left="567"/>
        <w:jc w:val="both"/>
        <w:rPr>
          <w:rFonts w:ascii="Times New Roman" w:hAnsi="Times New Roman"/>
          <w:sz w:val="24"/>
          <w:szCs w:val="24"/>
        </w:rPr>
      </w:pPr>
    </w:p>
    <w:p w:rsidR="00237C8C" w:rsidRPr="00237C8C" w:rsidRDefault="00237C8C" w:rsidP="001452DF">
      <w:pPr>
        <w:pStyle w:val="Sinespaciado"/>
        <w:ind w:left="567"/>
        <w:jc w:val="both"/>
        <w:rPr>
          <w:rFonts w:ascii="Times New Roman" w:hAnsi="Times New Roman"/>
          <w:sz w:val="24"/>
          <w:szCs w:val="24"/>
        </w:rPr>
      </w:pPr>
      <w:r w:rsidRPr="00237C8C">
        <w:rPr>
          <w:rFonts w:ascii="Times New Roman" w:hAnsi="Times New Roman"/>
          <w:sz w:val="24"/>
          <w:szCs w:val="24"/>
        </w:rPr>
        <w:t>Te pedimos, Padre, la glorificación de tu Siervo el Venerable Hermano Gabriel Taborin concediéndonos por su intercesión la gracia que solicitamos … (</w:t>
      </w:r>
      <w:r w:rsidRPr="00237C8C">
        <w:rPr>
          <w:rFonts w:ascii="Times New Roman" w:hAnsi="Times New Roman"/>
          <w:b/>
          <w:i/>
          <w:sz w:val="24"/>
          <w:szCs w:val="24"/>
        </w:rPr>
        <w:t>se pueden mencionar las personas por las que se desea rezar</w:t>
      </w:r>
      <w:r w:rsidRPr="00237C8C">
        <w:rPr>
          <w:rFonts w:ascii="Times New Roman" w:hAnsi="Times New Roman"/>
          <w:sz w:val="24"/>
          <w:szCs w:val="24"/>
        </w:rPr>
        <w:t>). Te lo pedimos insistentemente por nuestro Señor Jesucristo. AMEN.</w:t>
      </w:r>
    </w:p>
    <w:p w:rsidR="00237C8C" w:rsidRPr="00237C8C" w:rsidRDefault="00237C8C" w:rsidP="00237C8C">
      <w:pPr>
        <w:pStyle w:val="Sinespaciado"/>
        <w:jc w:val="both"/>
        <w:rPr>
          <w:rFonts w:ascii="Times New Roman" w:hAnsi="Times New Roman"/>
          <w:b/>
          <w:sz w:val="24"/>
          <w:szCs w:val="24"/>
        </w:rPr>
      </w:pPr>
    </w:p>
    <w:p w:rsidR="00237C8C" w:rsidRPr="00237C8C" w:rsidRDefault="00237C8C" w:rsidP="00237C8C">
      <w:pPr>
        <w:pStyle w:val="Sinespaciado"/>
        <w:jc w:val="both"/>
        <w:rPr>
          <w:rFonts w:ascii="Times New Roman" w:hAnsi="Times New Roman"/>
          <w:b/>
          <w:sz w:val="24"/>
          <w:szCs w:val="24"/>
        </w:rPr>
      </w:pPr>
      <w:r w:rsidRPr="00237C8C">
        <w:rPr>
          <w:rFonts w:ascii="Times New Roman" w:hAnsi="Times New Roman"/>
          <w:b/>
          <w:sz w:val="24"/>
          <w:szCs w:val="24"/>
        </w:rPr>
        <w:t>17 de febrero</w:t>
      </w:r>
    </w:p>
    <w:p w:rsidR="001452DF" w:rsidRPr="00237C8C" w:rsidRDefault="001452DF" w:rsidP="001452DF">
      <w:pPr>
        <w:pStyle w:val="Sinespaciado"/>
        <w:ind w:left="567"/>
        <w:jc w:val="both"/>
        <w:rPr>
          <w:rFonts w:ascii="Times New Roman" w:hAnsi="Times New Roman"/>
          <w:sz w:val="24"/>
          <w:szCs w:val="24"/>
        </w:rPr>
      </w:pPr>
      <w:r w:rsidRPr="00237C8C">
        <w:rPr>
          <w:rFonts w:ascii="Times New Roman" w:hAnsi="Times New Roman"/>
          <w:b/>
          <w:sz w:val="24"/>
          <w:szCs w:val="24"/>
        </w:rPr>
        <w:t>38.</w:t>
      </w:r>
      <w:r w:rsidRPr="00237C8C">
        <w:rPr>
          <w:rFonts w:ascii="Times New Roman" w:hAnsi="Times New Roman"/>
          <w:sz w:val="24"/>
          <w:szCs w:val="24"/>
        </w:rPr>
        <w:t xml:space="preserve"> En las Comunidades Educativas se hacen frecuentes referencias a su vida. Las imágenes, cuadros, lemas y logos presentes en las aulas, en los patios, galerías y lugares comunes dan cuenta fehaciente de este hecho. Circulan varias canciones, libros, folletos, videos y </w:t>
      </w:r>
      <w:proofErr w:type="spellStart"/>
      <w:r w:rsidRPr="00237C8C">
        <w:rPr>
          <w:rFonts w:ascii="Times New Roman" w:hAnsi="Times New Roman"/>
          <w:sz w:val="24"/>
          <w:szCs w:val="24"/>
        </w:rPr>
        <w:t>powers</w:t>
      </w:r>
      <w:proofErr w:type="spellEnd"/>
      <w:r w:rsidRPr="00237C8C">
        <w:rPr>
          <w:rFonts w:ascii="Times New Roman" w:hAnsi="Times New Roman"/>
          <w:sz w:val="24"/>
          <w:szCs w:val="24"/>
        </w:rPr>
        <w:t xml:space="preserve"> </w:t>
      </w:r>
      <w:proofErr w:type="spellStart"/>
      <w:r w:rsidRPr="00237C8C">
        <w:rPr>
          <w:rFonts w:ascii="Times New Roman" w:hAnsi="Times New Roman"/>
          <w:sz w:val="24"/>
          <w:szCs w:val="24"/>
        </w:rPr>
        <w:t>points</w:t>
      </w:r>
      <w:proofErr w:type="spellEnd"/>
      <w:r w:rsidRPr="00237C8C">
        <w:rPr>
          <w:rFonts w:ascii="Times New Roman" w:hAnsi="Times New Roman"/>
          <w:sz w:val="24"/>
          <w:szCs w:val="24"/>
        </w:rPr>
        <w:t xml:space="preserve"> que mantienen viva su presencia y el entusiasmo por su carisma. En algún Colegio en la oración de entrada, los alumnos hacen la novena mensual recitando a coro la oración para pedir su beatificación. En algunas Provincias se realizan experiencias de acercamiento de los alumnos a las dependencias de los Hermanos de la Comunidad: capilla, sala común, vivienda etc.</w:t>
      </w:r>
    </w:p>
    <w:p w:rsidR="00EE0935" w:rsidRDefault="00EE0935" w:rsidP="00237C8C">
      <w:pPr>
        <w:pStyle w:val="Sinespaciado"/>
        <w:ind w:left="567"/>
        <w:jc w:val="both"/>
        <w:rPr>
          <w:rFonts w:ascii="Times New Roman" w:hAnsi="Times New Roman"/>
          <w:sz w:val="24"/>
          <w:szCs w:val="24"/>
        </w:rPr>
      </w:pPr>
    </w:p>
    <w:p w:rsidR="00237C8C" w:rsidRPr="00237C8C" w:rsidRDefault="00237C8C" w:rsidP="00237C8C">
      <w:pPr>
        <w:pStyle w:val="Sinespaciado"/>
        <w:ind w:left="567"/>
        <w:jc w:val="both"/>
        <w:rPr>
          <w:rFonts w:ascii="Times New Roman" w:hAnsi="Times New Roman"/>
          <w:sz w:val="24"/>
          <w:szCs w:val="24"/>
        </w:rPr>
      </w:pPr>
      <w:r w:rsidRPr="00237C8C">
        <w:rPr>
          <w:rFonts w:ascii="Times New Roman" w:hAnsi="Times New Roman"/>
          <w:sz w:val="24"/>
          <w:szCs w:val="24"/>
        </w:rPr>
        <w:t>Te pedimos, Padre, la glorificación de tu Siervo el Venerable Hermano Gabriel Taborin concediéndonos por su intercesión la gracia que solicitamos … (</w:t>
      </w:r>
      <w:r w:rsidRPr="00237C8C">
        <w:rPr>
          <w:rFonts w:ascii="Times New Roman" w:hAnsi="Times New Roman"/>
          <w:b/>
          <w:i/>
          <w:sz w:val="24"/>
          <w:szCs w:val="24"/>
        </w:rPr>
        <w:t>se pueden mencionar las personas por las que se desea rezar</w:t>
      </w:r>
      <w:r w:rsidRPr="00237C8C">
        <w:rPr>
          <w:rFonts w:ascii="Times New Roman" w:hAnsi="Times New Roman"/>
          <w:sz w:val="24"/>
          <w:szCs w:val="24"/>
        </w:rPr>
        <w:t>). Te lo pedimos insistentemente por nuestro Señor Jesucristo. AMEN.</w:t>
      </w:r>
    </w:p>
    <w:p w:rsidR="00237C8C" w:rsidRPr="00237C8C" w:rsidRDefault="00237C8C" w:rsidP="001452DF">
      <w:pPr>
        <w:pStyle w:val="Sinespaciado"/>
        <w:ind w:left="567"/>
        <w:jc w:val="both"/>
        <w:rPr>
          <w:rFonts w:ascii="Times New Roman" w:hAnsi="Times New Roman"/>
          <w:sz w:val="24"/>
          <w:szCs w:val="24"/>
        </w:rPr>
      </w:pPr>
    </w:p>
    <w:p w:rsidR="00237C8C" w:rsidRPr="00237C8C" w:rsidRDefault="00237C8C" w:rsidP="00237C8C">
      <w:pPr>
        <w:pStyle w:val="Sinespaciado"/>
        <w:jc w:val="both"/>
        <w:rPr>
          <w:rFonts w:ascii="Times New Roman" w:hAnsi="Times New Roman"/>
          <w:b/>
          <w:sz w:val="24"/>
          <w:szCs w:val="24"/>
        </w:rPr>
      </w:pPr>
      <w:r w:rsidRPr="00237C8C">
        <w:rPr>
          <w:rFonts w:ascii="Times New Roman" w:hAnsi="Times New Roman"/>
          <w:b/>
          <w:sz w:val="24"/>
          <w:szCs w:val="24"/>
        </w:rPr>
        <w:t>18 de febrero</w:t>
      </w:r>
    </w:p>
    <w:p w:rsidR="001452DF" w:rsidRPr="00237C8C" w:rsidRDefault="001452DF" w:rsidP="001452DF">
      <w:pPr>
        <w:pStyle w:val="Sinespaciado"/>
        <w:ind w:left="567"/>
        <w:jc w:val="both"/>
        <w:rPr>
          <w:rFonts w:ascii="Times New Roman" w:hAnsi="Times New Roman"/>
          <w:sz w:val="24"/>
          <w:szCs w:val="24"/>
        </w:rPr>
      </w:pPr>
      <w:r w:rsidRPr="00237C8C">
        <w:rPr>
          <w:rFonts w:ascii="Times New Roman" w:hAnsi="Times New Roman"/>
          <w:b/>
          <w:sz w:val="24"/>
          <w:szCs w:val="24"/>
        </w:rPr>
        <w:t>39.</w:t>
      </w:r>
      <w:r w:rsidRPr="00237C8C">
        <w:rPr>
          <w:rFonts w:ascii="Times New Roman" w:hAnsi="Times New Roman"/>
          <w:sz w:val="24"/>
          <w:szCs w:val="24"/>
        </w:rPr>
        <w:t xml:space="preserve"> La novena mensual es una práctica habitual para pedir gracias por su intercesión, pero parecen haber disminuido las expectativas con respecto a la posible beatificación. Durante el mes de noviembre en casi todas las Comunidades son numerosas las iniciativas pastorales, artísticas y conmemoraciones festivas. </w:t>
      </w:r>
    </w:p>
    <w:p w:rsidR="00EE0935" w:rsidRDefault="00EE0935" w:rsidP="00237C8C">
      <w:pPr>
        <w:pStyle w:val="Sinespaciado"/>
        <w:ind w:left="567"/>
        <w:jc w:val="both"/>
        <w:rPr>
          <w:rFonts w:ascii="Times New Roman" w:hAnsi="Times New Roman"/>
          <w:sz w:val="24"/>
          <w:szCs w:val="24"/>
        </w:rPr>
      </w:pPr>
    </w:p>
    <w:p w:rsidR="00237C8C" w:rsidRPr="00237C8C" w:rsidRDefault="00237C8C" w:rsidP="00237C8C">
      <w:pPr>
        <w:pStyle w:val="Sinespaciado"/>
        <w:ind w:left="567"/>
        <w:jc w:val="both"/>
        <w:rPr>
          <w:rFonts w:ascii="Times New Roman" w:hAnsi="Times New Roman"/>
          <w:sz w:val="24"/>
          <w:szCs w:val="24"/>
        </w:rPr>
      </w:pPr>
      <w:r w:rsidRPr="00237C8C">
        <w:rPr>
          <w:rFonts w:ascii="Times New Roman" w:hAnsi="Times New Roman"/>
          <w:sz w:val="24"/>
          <w:szCs w:val="24"/>
        </w:rPr>
        <w:t>Te pedimos, Padre, la glorificación de tu Siervo el Venerable Hermano Gabriel Taborin concediéndonos por su intercesión la gracia que solicitamos … (</w:t>
      </w:r>
      <w:r w:rsidRPr="00237C8C">
        <w:rPr>
          <w:rFonts w:ascii="Times New Roman" w:hAnsi="Times New Roman"/>
          <w:b/>
          <w:i/>
          <w:sz w:val="24"/>
          <w:szCs w:val="24"/>
        </w:rPr>
        <w:t>se pueden mencionar las personas por las que se desea rezar</w:t>
      </w:r>
      <w:r w:rsidRPr="00237C8C">
        <w:rPr>
          <w:rFonts w:ascii="Times New Roman" w:hAnsi="Times New Roman"/>
          <w:sz w:val="24"/>
          <w:szCs w:val="24"/>
        </w:rPr>
        <w:t>). Te lo pedimos insistentemente por nuestro Señor Jesucristo. AMEN.</w:t>
      </w:r>
    </w:p>
    <w:p w:rsidR="00237C8C" w:rsidRPr="00237C8C" w:rsidRDefault="00237C8C" w:rsidP="001452DF">
      <w:pPr>
        <w:pStyle w:val="Sinespaciado"/>
        <w:ind w:left="567"/>
        <w:jc w:val="both"/>
        <w:rPr>
          <w:rFonts w:ascii="Times New Roman" w:hAnsi="Times New Roman"/>
          <w:sz w:val="24"/>
          <w:szCs w:val="24"/>
        </w:rPr>
      </w:pPr>
    </w:p>
    <w:p w:rsidR="00237C8C" w:rsidRPr="00237C8C" w:rsidRDefault="00237C8C" w:rsidP="00237C8C">
      <w:pPr>
        <w:pStyle w:val="Sinespaciado"/>
        <w:jc w:val="both"/>
        <w:rPr>
          <w:rFonts w:ascii="Times New Roman" w:hAnsi="Times New Roman"/>
          <w:b/>
          <w:sz w:val="24"/>
          <w:szCs w:val="24"/>
        </w:rPr>
      </w:pPr>
      <w:r w:rsidRPr="00237C8C">
        <w:rPr>
          <w:rFonts w:ascii="Times New Roman" w:hAnsi="Times New Roman"/>
          <w:b/>
          <w:sz w:val="24"/>
          <w:szCs w:val="24"/>
        </w:rPr>
        <w:t>19 de febrero</w:t>
      </w:r>
    </w:p>
    <w:p w:rsidR="00541AD9" w:rsidRPr="00237C8C" w:rsidRDefault="001452DF" w:rsidP="001452DF">
      <w:pPr>
        <w:pStyle w:val="Sinespaciado"/>
        <w:ind w:left="567"/>
        <w:jc w:val="both"/>
        <w:rPr>
          <w:rFonts w:ascii="Times New Roman" w:hAnsi="Times New Roman"/>
          <w:sz w:val="24"/>
          <w:szCs w:val="24"/>
        </w:rPr>
      </w:pPr>
      <w:r w:rsidRPr="00237C8C">
        <w:rPr>
          <w:rFonts w:ascii="Times New Roman" w:hAnsi="Times New Roman"/>
          <w:b/>
          <w:sz w:val="24"/>
          <w:szCs w:val="24"/>
        </w:rPr>
        <w:t>40.</w:t>
      </w:r>
      <w:r w:rsidRPr="00237C8C">
        <w:rPr>
          <w:rFonts w:ascii="Times New Roman" w:hAnsi="Times New Roman"/>
          <w:sz w:val="24"/>
          <w:szCs w:val="24"/>
        </w:rPr>
        <w:t xml:space="preserve"> Son muy valoradas las peregrinaciones a los lugares del Fundador, la participación en </w:t>
      </w:r>
      <w:proofErr w:type="gramStart"/>
      <w:r w:rsidRPr="00237C8C">
        <w:rPr>
          <w:rFonts w:ascii="Times New Roman" w:hAnsi="Times New Roman"/>
          <w:sz w:val="24"/>
          <w:szCs w:val="24"/>
        </w:rPr>
        <w:t xml:space="preserve">los  </w:t>
      </w:r>
      <w:proofErr w:type="spellStart"/>
      <w:r w:rsidRPr="00237C8C">
        <w:rPr>
          <w:rFonts w:ascii="Times New Roman" w:hAnsi="Times New Roman"/>
          <w:sz w:val="24"/>
          <w:szCs w:val="24"/>
        </w:rPr>
        <w:t>Taborinianum</w:t>
      </w:r>
      <w:proofErr w:type="spellEnd"/>
      <w:proofErr w:type="gramEnd"/>
      <w:r w:rsidRPr="00237C8C">
        <w:rPr>
          <w:rFonts w:ascii="Times New Roman" w:hAnsi="Times New Roman"/>
          <w:sz w:val="24"/>
          <w:szCs w:val="24"/>
        </w:rPr>
        <w:t xml:space="preserve"> para profesores y miembros de las Fraternidades Nazarenas, los encuentros con el Hermano Gabriel y el seguimiento del Curso anual de formación carismática “Tras las Huellas” que ya ha alcanzado la 13ª edición y en el que ya participan miembros de cuatro países. También es muy apreciado el material enviado desde el Centro de Espiritualidad para la meditación y lectura sobre el Venerable Hermano Gabriel. </w:t>
      </w:r>
    </w:p>
    <w:p w:rsidR="00EE0935" w:rsidRDefault="00EE0935" w:rsidP="00237C8C">
      <w:pPr>
        <w:pStyle w:val="Sinespaciado"/>
        <w:ind w:left="567"/>
        <w:jc w:val="both"/>
        <w:rPr>
          <w:rFonts w:ascii="Times New Roman" w:hAnsi="Times New Roman"/>
          <w:sz w:val="24"/>
          <w:szCs w:val="24"/>
        </w:rPr>
      </w:pPr>
    </w:p>
    <w:p w:rsidR="00237C8C" w:rsidRPr="00237C8C" w:rsidRDefault="00237C8C" w:rsidP="00237C8C">
      <w:pPr>
        <w:pStyle w:val="Sinespaciado"/>
        <w:ind w:left="567"/>
        <w:jc w:val="both"/>
        <w:rPr>
          <w:rFonts w:ascii="Times New Roman" w:hAnsi="Times New Roman"/>
          <w:sz w:val="24"/>
          <w:szCs w:val="24"/>
        </w:rPr>
      </w:pPr>
      <w:r w:rsidRPr="00237C8C">
        <w:rPr>
          <w:rFonts w:ascii="Times New Roman" w:hAnsi="Times New Roman"/>
          <w:sz w:val="24"/>
          <w:szCs w:val="24"/>
        </w:rPr>
        <w:t>Te pedimos, Padre, la glorificación de tu Siervo el Venerable Hermano Gabriel Taborin concediéndonos por su intercesión la gracia que solicitamos … (</w:t>
      </w:r>
      <w:r w:rsidRPr="00237C8C">
        <w:rPr>
          <w:rFonts w:ascii="Times New Roman" w:hAnsi="Times New Roman"/>
          <w:b/>
          <w:i/>
          <w:sz w:val="24"/>
          <w:szCs w:val="24"/>
        </w:rPr>
        <w:t>se pueden mencionar las personas por las que se desea rezar</w:t>
      </w:r>
      <w:r w:rsidRPr="00237C8C">
        <w:rPr>
          <w:rFonts w:ascii="Times New Roman" w:hAnsi="Times New Roman"/>
          <w:sz w:val="24"/>
          <w:szCs w:val="24"/>
        </w:rPr>
        <w:t>). Te lo pedimos insistentemente por nuestro Señor Jesucristo. AMEN.</w:t>
      </w:r>
    </w:p>
    <w:p w:rsidR="00237C8C" w:rsidRPr="00237C8C" w:rsidRDefault="00237C8C" w:rsidP="001452DF">
      <w:pPr>
        <w:pStyle w:val="Sinespaciado"/>
        <w:ind w:left="567"/>
        <w:jc w:val="both"/>
        <w:rPr>
          <w:rFonts w:ascii="Times New Roman" w:hAnsi="Times New Roman"/>
          <w:sz w:val="24"/>
          <w:szCs w:val="24"/>
        </w:rPr>
      </w:pPr>
    </w:p>
    <w:p w:rsidR="00237C8C" w:rsidRPr="00237C8C" w:rsidRDefault="00237C8C" w:rsidP="00237C8C">
      <w:pPr>
        <w:pStyle w:val="Sinespaciado"/>
        <w:jc w:val="both"/>
        <w:rPr>
          <w:rFonts w:ascii="Times New Roman" w:hAnsi="Times New Roman"/>
          <w:b/>
          <w:sz w:val="24"/>
          <w:szCs w:val="24"/>
        </w:rPr>
      </w:pPr>
      <w:r w:rsidRPr="00237C8C">
        <w:rPr>
          <w:rFonts w:ascii="Times New Roman" w:hAnsi="Times New Roman"/>
          <w:b/>
          <w:sz w:val="24"/>
          <w:szCs w:val="24"/>
        </w:rPr>
        <w:t>20 de febrero</w:t>
      </w:r>
    </w:p>
    <w:p w:rsidR="001452DF" w:rsidRPr="00237C8C" w:rsidRDefault="00541AD9" w:rsidP="001452DF">
      <w:pPr>
        <w:pStyle w:val="Sinespaciado"/>
        <w:ind w:left="567"/>
        <w:jc w:val="both"/>
        <w:rPr>
          <w:rFonts w:ascii="Times New Roman" w:hAnsi="Times New Roman"/>
          <w:sz w:val="24"/>
          <w:szCs w:val="24"/>
        </w:rPr>
      </w:pPr>
      <w:r w:rsidRPr="00237C8C">
        <w:rPr>
          <w:rFonts w:ascii="Times New Roman" w:hAnsi="Times New Roman"/>
          <w:b/>
          <w:sz w:val="24"/>
          <w:szCs w:val="24"/>
        </w:rPr>
        <w:t>40 b</w:t>
      </w:r>
      <w:r w:rsidRPr="00237C8C">
        <w:rPr>
          <w:rFonts w:ascii="Times New Roman" w:hAnsi="Times New Roman"/>
          <w:sz w:val="24"/>
          <w:szCs w:val="24"/>
        </w:rPr>
        <w:t xml:space="preserve"> </w:t>
      </w:r>
      <w:r w:rsidR="001452DF" w:rsidRPr="00237C8C">
        <w:rPr>
          <w:rFonts w:ascii="Times New Roman" w:hAnsi="Times New Roman"/>
          <w:sz w:val="24"/>
          <w:szCs w:val="24"/>
        </w:rPr>
        <w:t xml:space="preserve">Igualmente, algunas Provincias tienen elaborado material muy valioso sobre el Fundador para las catequesis con los alumnos y se sigue haciendo un gran esfuerzo en la elaboración de nuevos materiales. En general, las publicaciones, los CD, la Correspondencia activa y pasiva, las páginas web, los diversos </w:t>
      </w:r>
      <w:proofErr w:type="spellStart"/>
      <w:r w:rsidR="001452DF" w:rsidRPr="00237C8C">
        <w:rPr>
          <w:rFonts w:ascii="Times New Roman" w:hAnsi="Times New Roman"/>
          <w:sz w:val="24"/>
          <w:szCs w:val="24"/>
        </w:rPr>
        <w:lastRenderedPageBreak/>
        <w:t>power</w:t>
      </w:r>
      <w:proofErr w:type="spellEnd"/>
      <w:r w:rsidR="001452DF" w:rsidRPr="00237C8C">
        <w:rPr>
          <w:rFonts w:ascii="Times New Roman" w:hAnsi="Times New Roman"/>
          <w:sz w:val="24"/>
          <w:szCs w:val="24"/>
        </w:rPr>
        <w:t xml:space="preserve"> </w:t>
      </w:r>
      <w:proofErr w:type="spellStart"/>
      <w:r w:rsidR="001452DF" w:rsidRPr="00237C8C">
        <w:rPr>
          <w:rFonts w:ascii="Times New Roman" w:hAnsi="Times New Roman"/>
          <w:sz w:val="24"/>
          <w:szCs w:val="24"/>
        </w:rPr>
        <w:t>points</w:t>
      </w:r>
      <w:proofErr w:type="spellEnd"/>
      <w:r w:rsidR="001452DF" w:rsidRPr="00237C8C">
        <w:rPr>
          <w:rFonts w:ascii="Times New Roman" w:hAnsi="Times New Roman"/>
          <w:sz w:val="24"/>
          <w:szCs w:val="24"/>
        </w:rPr>
        <w:t xml:space="preserve"> y videos, los Mensajes de la Administración General, felicitación navideña con pensamiento del Fundador etc. sirven adecuadamente para el conocimiento de su persona.</w:t>
      </w:r>
    </w:p>
    <w:p w:rsidR="00EE0935" w:rsidRDefault="00EE0935" w:rsidP="00237C8C">
      <w:pPr>
        <w:pStyle w:val="Sinespaciado"/>
        <w:ind w:left="567"/>
        <w:jc w:val="both"/>
        <w:rPr>
          <w:rFonts w:ascii="Times New Roman" w:hAnsi="Times New Roman"/>
          <w:sz w:val="24"/>
          <w:szCs w:val="24"/>
        </w:rPr>
      </w:pPr>
    </w:p>
    <w:p w:rsidR="00237C8C" w:rsidRPr="00237C8C" w:rsidRDefault="00237C8C" w:rsidP="00237C8C">
      <w:pPr>
        <w:pStyle w:val="Sinespaciado"/>
        <w:ind w:left="567"/>
        <w:jc w:val="both"/>
        <w:rPr>
          <w:rFonts w:ascii="Times New Roman" w:hAnsi="Times New Roman"/>
          <w:sz w:val="24"/>
          <w:szCs w:val="24"/>
        </w:rPr>
      </w:pPr>
      <w:r w:rsidRPr="00237C8C">
        <w:rPr>
          <w:rFonts w:ascii="Times New Roman" w:hAnsi="Times New Roman"/>
          <w:sz w:val="24"/>
          <w:szCs w:val="24"/>
        </w:rPr>
        <w:t>Te pedimos, Padre, la glorificación de tu Siervo el Venerable Hermano Gabriel Taborin concediéndonos por su intercesión la gracia que solicitamos … (</w:t>
      </w:r>
      <w:r w:rsidRPr="00237C8C">
        <w:rPr>
          <w:rFonts w:ascii="Times New Roman" w:hAnsi="Times New Roman"/>
          <w:b/>
          <w:i/>
          <w:sz w:val="24"/>
          <w:szCs w:val="24"/>
        </w:rPr>
        <w:t>se pueden mencionar las personas por las que se desea rezar</w:t>
      </w:r>
      <w:r w:rsidRPr="00237C8C">
        <w:rPr>
          <w:rFonts w:ascii="Times New Roman" w:hAnsi="Times New Roman"/>
          <w:sz w:val="24"/>
          <w:szCs w:val="24"/>
        </w:rPr>
        <w:t>). Te lo pedimos insistentemente por nuestro Señor Jesucristo. AMEN.</w:t>
      </w:r>
    </w:p>
    <w:p w:rsidR="00237C8C" w:rsidRPr="00237C8C" w:rsidRDefault="00237C8C" w:rsidP="001452DF">
      <w:pPr>
        <w:pStyle w:val="Sinespaciado"/>
        <w:ind w:left="567"/>
        <w:jc w:val="both"/>
        <w:rPr>
          <w:rFonts w:ascii="Times New Roman" w:hAnsi="Times New Roman"/>
          <w:sz w:val="24"/>
          <w:szCs w:val="24"/>
        </w:rPr>
      </w:pPr>
    </w:p>
    <w:p w:rsidR="00237C8C" w:rsidRPr="00237C8C" w:rsidRDefault="00237C8C" w:rsidP="00237C8C">
      <w:pPr>
        <w:pStyle w:val="Sinespaciado"/>
        <w:jc w:val="both"/>
        <w:rPr>
          <w:rFonts w:ascii="Times New Roman" w:hAnsi="Times New Roman"/>
          <w:b/>
          <w:sz w:val="24"/>
          <w:szCs w:val="24"/>
        </w:rPr>
      </w:pPr>
      <w:r w:rsidRPr="00237C8C">
        <w:rPr>
          <w:rFonts w:ascii="Times New Roman" w:hAnsi="Times New Roman"/>
          <w:b/>
          <w:sz w:val="24"/>
          <w:szCs w:val="24"/>
        </w:rPr>
        <w:t>21 de febrero</w:t>
      </w:r>
    </w:p>
    <w:p w:rsidR="001452DF" w:rsidRPr="00237C8C" w:rsidRDefault="001452DF" w:rsidP="001452DF">
      <w:pPr>
        <w:pStyle w:val="Sinespaciado"/>
        <w:ind w:left="567"/>
        <w:jc w:val="both"/>
        <w:rPr>
          <w:rFonts w:ascii="Times New Roman" w:hAnsi="Times New Roman"/>
          <w:sz w:val="24"/>
          <w:szCs w:val="24"/>
        </w:rPr>
      </w:pPr>
      <w:r w:rsidRPr="00237C8C">
        <w:rPr>
          <w:rFonts w:ascii="Times New Roman" w:hAnsi="Times New Roman"/>
          <w:b/>
          <w:sz w:val="24"/>
          <w:szCs w:val="24"/>
        </w:rPr>
        <w:t>41.</w:t>
      </w:r>
      <w:r w:rsidRPr="00237C8C">
        <w:rPr>
          <w:rFonts w:ascii="Times New Roman" w:hAnsi="Times New Roman"/>
          <w:sz w:val="24"/>
          <w:szCs w:val="24"/>
        </w:rPr>
        <w:t xml:space="preserve"> El 150 aniversario de la muerte de nuestro Fundador celebrado en el año 2014 fue una buena ocasión para apreciarle como compañero de camino y ser fieles a su espíritu, a sus intuiciones evangélicas y a su ejemplo de santidad. Muchos de los materiales elaborados con esta ocasión siguen siendo muy válidos.</w:t>
      </w:r>
    </w:p>
    <w:p w:rsidR="00EE0935" w:rsidRDefault="00EE0935" w:rsidP="00237C8C">
      <w:pPr>
        <w:pStyle w:val="Sinespaciado"/>
        <w:ind w:left="567"/>
        <w:jc w:val="both"/>
        <w:rPr>
          <w:rFonts w:ascii="Times New Roman" w:hAnsi="Times New Roman"/>
          <w:sz w:val="24"/>
          <w:szCs w:val="24"/>
        </w:rPr>
      </w:pPr>
    </w:p>
    <w:p w:rsidR="00237C8C" w:rsidRPr="00237C8C" w:rsidRDefault="00237C8C" w:rsidP="00237C8C">
      <w:pPr>
        <w:pStyle w:val="Sinespaciado"/>
        <w:ind w:left="567"/>
        <w:jc w:val="both"/>
        <w:rPr>
          <w:rFonts w:ascii="Times New Roman" w:hAnsi="Times New Roman"/>
          <w:sz w:val="24"/>
          <w:szCs w:val="24"/>
        </w:rPr>
      </w:pPr>
      <w:r w:rsidRPr="00237C8C">
        <w:rPr>
          <w:rFonts w:ascii="Times New Roman" w:hAnsi="Times New Roman"/>
          <w:sz w:val="24"/>
          <w:szCs w:val="24"/>
        </w:rPr>
        <w:t>Te pedimos, Padre, la glorificación de tu Siervo el Venerable Hermano Gabriel Taborin concediéndonos por su intercesión la gracia que solicitamos … (</w:t>
      </w:r>
      <w:r w:rsidRPr="00237C8C">
        <w:rPr>
          <w:rFonts w:ascii="Times New Roman" w:hAnsi="Times New Roman"/>
          <w:b/>
          <w:i/>
          <w:sz w:val="24"/>
          <w:szCs w:val="24"/>
        </w:rPr>
        <w:t>se pueden mencionar las personas por las que se desea rezar</w:t>
      </w:r>
      <w:r w:rsidRPr="00237C8C">
        <w:rPr>
          <w:rFonts w:ascii="Times New Roman" w:hAnsi="Times New Roman"/>
          <w:sz w:val="24"/>
          <w:szCs w:val="24"/>
        </w:rPr>
        <w:t>). Te lo pedimos insistentemente por nuestro Señor Jesucristo. AMEN.</w:t>
      </w:r>
    </w:p>
    <w:p w:rsidR="00237C8C" w:rsidRPr="00237C8C" w:rsidRDefault="00237C8C" w:rsidP="001452DF">
      <w:pPr>
        <w:pStyle w:val="Sinespaciado"/>
        <w:ind w:left="567"/>
        <w:jc w:val="both"/>
        <w:rPr>
          <w:rFonts w:ascii="Times New Roman" w:hAnsi="Times New Roman"/>
          <w:sz w:val="24"/>
          <w:szCs w:val="24"/>
        </w:rPr>
      </w:pPr>
    </w:p>
    <w:p w:rsidR="00237C8C" w:rsidRPr="00237C8C" w:rsidRDefault="00237C8C" w:rsidP="00237C8C">
      <w:pPr>
        <w:pStyle w:val="Sinespaciado"/>
        <w:jc w:val="both"/>
        <w:rPr>
          <w:rFonts w:ascii="Times New Roman" w:hAnsi="Times New Roman"/>
          <w:b/>
          <w:sz w:val="24"/>
          <w:szCs w:val="24"/>
        </w:rPr>
      </w:pPr>
      <w:r w:rsidRPr="00237C8C">
        <w:rPr>
          <w:rFonts w:ascii="Times New Roman" w:hAnsi="Times New Roman"/>
          <w:b/>
          <w:sz w:val="24"/>
          <w:szCs w:val="24"/>
        </w:rPr>
        <w:t>22 de febrero</w:t>
      </w:r>
    </w:p>
    <w:p w:rsidR="001452DF" w:rsidRPr="00237C8C" w:rsidRDefault="001452DF" w:rsidP="001452DF">
      <w:pPr>
        <w:pStyle w:val="Sinespaciado"/>
        <w:ind w:left="567"/>
        <w:jc w:val="both"/>
        <w:rPr>
          <w:rFonts w:ascii="Times New Roman" w:hAnsi="Times New Roman"/>
          <w:sz w:val="24"/>
          <w:szCs w:val="24"/>
        </w:rPr>
      </w:pPr>
      <w:r w:rsidRPr="00237C8C">
        <w:rPr>
          <w:rFonts w:ascii="Times New Roman" w:hAnsi="Times New Roman"/>
          <w:b/>
          <w:sz w:val="24"/>
          <w:szCs w:val="24"/>
        </w:rPr>
        <w:t>42.</w:t>
      </w:r>
      <w:r w:rsidRPr="00237C8C">
        <w:rPr>
          <w:rFonts w:ascii="Times New Roman" w:hAnsi="Times New Roman"/>
          <w:sz w:val="24"/>
          <w:szCs w:val="24"/>
        </w:rPr>
        <w:t xml:space="preserve"> La Causa del Fundador sigue siendo una preocupación para la Congregación. Actualmente se está siguiendo el caso de la curación del Hermano </w:t>
      </w:r>
      <w:proofErr w:type="spellStart"/>
      <w:r w:rsidRPr="00237C8C">
        <w:rPr>
          <w:rFonts w:ascii="Times New Roman" w:hAnsi="Times New Roman"/>
          <w:sz w:val="24"/>
          <w:szCs w:val="24"/>
        </w:rPr>
        <w:t>Valcir</w:t>
      </w:r>
      <w:proofErr w:type="spellEnd"/>
      <w:r w:rsidRPr="00237C8C">
        <w:rPr>
          <w:rFonts w:ascii="Times New Roman" w:hAnsi="Times New Roman"/>
          <w:sz w:val="24"/>
          <w:szCs w:val="24"/>
        </w:rPr>
        <w:t xml:space="preserve"> </w:t>
      </w:r>
      <w:proofErr w:type="spellStart"/>
      <w:r w:rsidRPr="00237C8C">
        <w:rPr>
          <w:rFonts w:ascii="Times New Roman" w:hAnsi="Times New Roman"/>
          <w:sz w:val="24"/>
          <w:szCs w:val="24"/>
        </w:rPr>
        <w:t>Rizzardo</w:t>
      </w:r>
      <w:proofErr w:type="spellEnd"/>
      <w:r w:rsidRPr="00237C8C">
        <w:rPr>
          <w:rFonts w:ascii="Times New Roman" w:hAnsi="Times New Roman"/>
          <w:sz w:val="24"/>
          <w:szCs w:val="24"/>
        </w:rPr>
        <w:t xml:space="preserve"> ocurrido en agosto de 2013. Este proceso se ha iniciado con la recogida de testimonios escritos del Hermano </w:t>
      </w:r>
      <w:proofErr w:type="spellStart"/>
      <w:r w:rsidRPr="00237C8C">
        <w:rPr>
          <w:rFonts w:ascii="Times New Roman" w:hAnsi="Times New Roman"/>
          <w:sz w:val="24"/>
          <w:szCs w:val="24"/>
        </w:rPr>
        <w:t>Valcir</w:t>
      </w:r>
      <w:proofErr w:type="spellEnd"/>
      <w:r w:rsidRPr="00237C8C">
        <w:rPr>
          <w:rFonts w:ascii="Times New Roman" w:hAnsi="Times New Roman"/>
          <w:sz w:val="24"/>
          <w:szCs w:val="24"/>
        </w:rPr>
        <w:t xml:space="preserve"> y de varias personas más, así como la apreciación de enfermeras y </w:t>
      </w:r>
      <w:proofErr w:type="gramStart"/>
      <w:r w:rsidRPr="00237C8C">
        <w:rPr>
          <w:rFonts w:ascii="Times New Roman" w:hAnsi="Times New Roman"/>
          <w:sz w:val="24"/>
          <w:szCs w:val="24"/>
        </w:rPr>
        <w:t>médicos</w:t>
      </w:r>
      <w:proofErr w:type="gramEnd"/>
      <w:r w:rsidRPr="00237C8C">
        <w:rPr>
          <w:rFonts w:ascii="Times New Roman" w:hAnsi="Times New Roman"/>
          <w:sz w:val="24"/>
          <w:szCs w:val="24"/>
        </w:rPr>
        <w:t xml:space="preserve"> aunque algunos de ellos tienen reservas para entregarlos. La Congregación de la Causa de los Santos recomienda confiar todo este material a un médico especialista ajeno a los del hospital de </w:t>
      </w:r>
      <w:proofErr w:type="spellStart"/>
      <w:r w:rsidRPr="00237C8C">
        <w:rPr>
          <w:rFonts w:ascii="Times New Roman" w:hAnsi="Times New Roman"/>
          <w:sz w:val="24"/>
          <w:szCs w:val="24"/>
        </w:rPr>
        <w:t>Marau</w:t>
      </w:r>
      <w:proofErr w:type="spellEnd"/>
      <w:r w:rsidRPr="00237C8C">
        <w:rPr>
          <w:rFonts w:ascii="Times New Roman" w:hAnsi="Times New Roman"/>
          <w:sz w:val="24"/>
          <w:szCs w:val="24"/>
        </w:rPr>
        <w:t xml:space="preserve"> para examinarlo desde el punto de vista médico antes de abrir el proceso diocesano.</w:t>
      </w:r>
    </w:p>
    <w:p w:rsidR="00EE0935" w:rsidRDefault="00EE0935" w:rsidP="00237C8C">
      <w:pPr>
        <w:pStyle w:val="Sinespaciado"/>
        <w:ind w:left="567"/>
        <w:jc w:val="both"/>
        <w:rPr>
          <w:rFonts w:ascii="Times New Roman" w:hAnsi="Times New Roman"/>
          <w:sz w:val="24"/>
          <w:szCs w:val="24"/>
        </w:rPr>
      </w:pPr>
    </w:p>
    <w:p w:rsidR="00237C8C" w:rsidRPr="00237C8C" w:rsidRDefault="00237C8C" w:rsidP="00237C8C">
      <w:pPr>
        <w:pStyle w:val="Sinespaciado"/>
        <w:ind w:left="567"/>
        <w:jc w:val="both"/>
        <w:rPr>
          <w:rFonts w:ascii="Times New Roman" w:hAnsi="Times New Roman"/>
          <w:sz w:val="24"/>
          <w:szCs w:val="24"/>
        </w:rPr>
      </w:pPr>
      <w:r w:rsidRPr="00237C8C">
        <w:rPr>
          <w:rFonts w:ascii="Times New Roman" w:hAnsi="Times New Roman"/>
          <w:sz w:val="24"/>
          <w:szCs w:val="24"/>
        </w:rPr>
        <w:t>Te pedimos, Padre, la glorificación de tu Siervo el Venerable Hermano Gabriel Taborin concediéndonos por su intercesión la gracia que solicitamos … (</w:t>
      </w:r>
      <w:r w:rsidRPr="00237C8C">
        <w:rPr>
          <w:rFonts w:ascii="Times New Roman" w:hAnsi="Times New Roman"/>
          <w:b/>
          <w:i/>
          <w:sz w:val="24"/>
          <w:szCs w:val="24"/>
        </w:rPr>
        <w:t>se pueden mencionar las personas por las que se desea rezar</w:t>
      </w:r>
      <w:r w:rsidRPr="00237C8C">
        <w:rPr>
          <w:rFonts w:ascii="Times New Roman" w:hAnsi="Times New Roman"/>
          <w:sz w:val="24"/>
          <w:szCs w:val="24"/>
        </w:rPr>
        <w:t>). Te lo pedimos insistentemente por nuestro Señor Jesucristo. AMEN.</w:t>
      </w:r>
    </w:p>
    <w:p w:rsidR="00237C8C" w:rsidRPr="00237C8C" w:rsidRDefault="00237C8C" w:rsidP="001452DF">
      <w:pPr>
        <w:pStyle w:val="Sinespaciado"/>
        <w:ind w:left="567"/>
        <w:jc w:val="both"/>
        <w:rPr>
          <w:rFonts w:ascii="Times New Roman" w:hAnsi="Times New Roman"/>
          <w:sz w:val="24"/>
          <w:szCs w:val="24"/>
        </w:rPr>
      </w:pPr>
    </w:p>
    <w:p w:rsidR="00237C8C" w:rsidRPr="00237C8C" w:rsidRDefault="00237C8C" w:rsidP="00237C8C">
      <w:pPr>
        <w:pStyle w:val="Sinespaciado"/>
        <w:jc w:val="both"/>
        <w:rPr>
          <w:rFonts w:ascii="Times New Roman" w:hAnsi="Times New Roman"/>
          <w:b/>
          <w:sz w:val="24"/>
          <w:szCs w:val="24"/>
        </w:rPr>
      </w:pPr>
      <w:r w:rsidRPr="00237C8C">
        <w:rPr>
          <w:rFonts w:ascii="Times New Roman" w:hAnsi="Times New Roman"/>
          <w:b/>
          <w:sz w:val="24"/>
          <w:szCs w:val="24"/>
        </w:rPr>
        <w:t>23 de febrero</w:t>
      </w:r>
    </w:p>
    <w:p w:rsidR="001452DF" w:rsidRPr="00237C8C" w:rsidRDefault="001452DF" w:rsidP="001452DF">
      <w:pPr>
        <w:pStyle w:val="Sinespaciado"/>
        <w:ind w:left="567"/>
        <w:jc w:val="both"/>
        <w:rPr>
          <w:rFonts w:ascii="Times New Roman" w:hAnsi="Times New Roman"/>
          <w:sz w:val="24"/>
          <w:szCs w:val="24"/>
        </w:rPr>
      </w:pPr>
      <w:r w:rsidRPr="00237C8C">
        <w:rPr>
          <w:rFonts w:ascii="Times New Roman" w:hAnsi="Times New Roman"/>
          <w:b/>
          <w:sz w:val="24"/>
          <w:szCs w:val="24"/>
        </w:rPr>
        <w:t>43.</w:t>
      </w:r>
      <w:r w:rsidRPr="00237C8C">
        <w:rPr>
          <w:rFonts w:ascii="Times New Roman" w:hAnsi="Times New Roman"/>
          <w:sz w:val="24"/>
          <w:szCs w:val="24"/>
        </w:rPr>
        <w:t xml:space="preserve"> Va creciendo la certeza entre los miembros de la Familia </w:t>
      </w:r>
      <w:proofErr w:type="spellStart"/>
      <w:r w:rsidRPr="00237C8C">
        <w:rPr>
          <w:rFonts w:ascii="Times New Roman" w:hAnsi="Times New Roman"/>
          <w:sz w:val="24"/>
          <w:szCs w:val="24"/>
        </w:rPr>
        <w:t>Sa</w:t>
      </w:r>
      <w:proofErr w:type="spellEnd"/>
      <w:r w:rsidRPr="00237C8C">
        <w:rPr>
          <w:rFonts w:ascii="Times New Roman" w:hAnsi="Times New Roman"/>
          <w:sz w:val="24"/>
          <w:szCs w:val="24"/>
        </w:rPr>
        <w:t xml:space="preserve">-Fa de la ejemplaridad de vida y de los favores que están recibiendo algunas personas por intercesión del Venerable Hermano Gabriel. Estas ya son pruebas de una santidad de vida que se ofrece como modelo y ayuda eficaz para la vida espiritual. Sin embargo, no se aprecia el interés por hacerlos públicos y que lleguen a la Causa de la Postulación. Los Informes señalan que sería necesaria una mayor coordinación entre los responsables de la Causa del Fundador de las Comunidades con los Delegados provinciales. </w:t>
      </w:r>
    </w:p>
    <w:p w:rsidR="00EE0935" w:rsidRDefault="00EE0935" w:rsidP="00237C8C">
      <w:pPr>
        <w:pStyle w:val="Sinespaciado"/>
        <w:ind w:left="567"/>
        <w:jc w:val="both"/>
        <w:rPr>
          <w:rFonts w:ascii="Times New Roman" w:hAnsi="Times New Roman"/>
          <w:sz w:val="24"/>
          <w:szCs w:val="24"/>
        </w:rPr>
      </w:pPr>
    </w:p>
    <w:p w:rsidR="00237C8C" w:rsidRPr="00237C8C" w:rsidRDefault="00237C8C" w:rsidP="00237C8C">
      <w:pPr>
        <w:pStyle w:val="Sinespaciado"/>
        <w:ind w:left="567"/>
        <w:jc w:val="both"/>
        <w:rPr>
          <w:rFonts w:ascii="Times New Roman" w:hAnsi="Times New Roman"/>
          <w:sz w:val="24"/>
          <w:szCs w:val="24"/>
        </w:rPr>
      </w:pPr>
      <w:r w:rsidRPr="00237C8C">
        <w:rPr>
          <w:rFonts w:ascii="Times New Roman" w:hAnsi="Times New Roman"/>
          <w:sz w:val="24"/>
          <w:szCs w:val="24"/>
        </w:rPr>
        <w:t>Te pedimos, Padre, la glorificación de tu Siervo el Venerable Hermano Gabriel Taborin concediéndonos por su intercesión la gracia que solicitamos … (</w:t>
      </w:r>
      <w:r w:rsidRPr="00237C8C">
        <w:rPr>
          <w:rFonts w:ascii="Times New Roman" w:hAnsi="Times New Roman"/>
          <w:b/>
          <w:i/>
          <w:sz w:val="24"/>
          <w:szCs w:val="24"/>
        </w:rPr>
        <w:t>se pueden mencionar las personas por las que se desea rezar</w:t>
      </w:r>
      <w:r w:rsidRPr="00237C8C">
        <w:rPr>
          <w:rFonts w:ascii="Times New Roman" w:hAnsi="Times New Roman"/>
          <w:sz w:val="24"/>
          <w:szCs w:val="24"/>
        </w:rPr>
        <w:t>). Te lo pedimos insistentemente por nuestro Señor Jesucristo. AMEN.</w:t>
      </w:r>
    </w:p>
    <w:p w:rsidR="00237C8C" w:rsidRPr="00237C8C" w:rsidRDefault="00237C8C" w:rsidP="001452DF">
      <w:pPr>
        <w:pStyle w:val="Sinespaciado"/>
        <w:ind w:left="567"/>
        <w:jc w:val="both"/>
        <w:rPr>
          <w:rFonts w:ascii="Times New Roman" w:hAnsi="Times New Roman"/>
          <w:sz w:val="24"/>
          <w:szCs w:val="24"/>
        </w:rPr>
      </w:pPr>
    </w:p>
    <w:p w:rsidR="00237C8C" w:rsidRPr="00237C8C" w:rsidRDefault="00237C8C" w:rsidP="00237C8C">
      <w:pPr>
        <w:pStyle w:val="Sinespaciado"/>
        <w:jc w:val="both"/>
        <w:rPr>
          <w:rFonts w:ascii="Times New Roman" w:hAnsi="Times New Roman"/>
          <w:b/>
          <w:sz w:val="24"/>
          <w:szCs w:val="24"/>
        </w:rPr>
      </w:pPr>
      <w:r w:rsidRPr="00237C8C">
        <w:rPr>
          <w:rFonts w:ascii="Times New Roman" w:hAnsi="Times New Roman"/>
          <w:b/>
          <w:sz w:val="24"/>
          <w:szCs w:val="24"/>
        </w:rPr>
        <w:t>24 de febrero</w:t>
      </w:r>
    </w:p>
    <w:p w:rsidR="001452DF" w:rsidRPr="00237C8C" w:rsidRDefault="001452DF" w:rsidP="00237C8C">
      <w:pPr>
        <w:pStyle w:val="Sinespaciado"/>
        <w:ind w:left="567"/>
        <w:jc w:val="both"/>
        <w:rPr>
          <w:rFonts w:ascii="Times New Roman" w:hAnsi="Times New Roman"/>
          <w:sz w:val="24"/>
          <w:szCs w:val="24"/>
        </w:rPr>
      </w:pPr>
      <w:r w:rsidRPr="00237C8C">
        <w:rPr>
          <w:rFonts w:ascii="Times New Roman" w:hAnsi="Times New Roman"/>
          <w:b/>
          <w:sz w:val="24"/>
          <w:szCs w:val="24"/>
        </w:rPr>
        <w:t>44.</w:t>
      </w:r>
      <w:r w:rsidRPr="00237C8C">
        <w:rPr>
          <w:rFonts w:ascii="Times New Roman" w:hAnsi="Times New Roman"/>
          <w:sz w:val="24"/>
          <w:szCs w:val="24"/>
        </w:rPr>
        <w:t xml:space="preserve"> A pesar de todo ello se reconoce también que todavía el acercamiento a su persona de una gran parte de los miembros de la Familia </w:t>
      </w:r>
      <w:proofErr w:type="spellStart"/>
      <w:r w:rsidRPr="00237C8C">
        <w:rPr>
          <w:rFonts w:ascii="Times New Roman" w:hAnsi="Times New Roman"/>
          <w:sz w:val="24"/>
          <w:szCs w:val="24"/>
        </w:rPr>
        <w:t>Sa</w:t>
      </w:r>
      <w:proofErr w:type="spellEnd"/>
      <w:r w:rsidRPr="00237C8C">
        <w:rPr>
          <w:rFonts w:ascii="Times New Roman" w:hAnsi="Times New Roman"/>
          <w:sz w:val="24"/>
          <w:szCs w:val="24"/>
        </w:rPr>
        <w:t xml:space="preserve">-Fa es un tanto biográfico, anecdótico e intelectual y no motiva lo suficiente para tenerle como referencia en sus vidas, darle a conocer y, sobre todo, divulgar su fama de santidad. Sí es apreciable que aquellos que participan en </w:t>
      </w:r>
      <w:proofErr w:type="spellStart"/>
      <w:r w:rsidRPr="00237C8C">
        <w:rPr>
          <w:rFonts w:ascii="Times New Roman" w:hAnsi="Times New Roman"/>
          <w:sz w:val="24"/>
          <w:szCs w:val="24"/>
        </w:rPr>
        <w:t>Taborinianum</w:t>
      </w:r>
      <w:proofErr w:type="spellEnd"/>
      <w:r w:rsidRPr="00237C8C">
        <w:rPr>
          <w:rFonts w:ascii="Times New Roman" w:hAnsi="Times New Roman"/>
          <w:sz w:val="24"/>
          <w:szCs w:val="24"/>
        </w:rPr>
        <w:t>, peregrinaciones y otros encuentros de tipo vivencial lo consideran más cercano a sus vidas.</w:t>
      </w:r>
      <w:r w:rsidR="00237C8C" w:rsidRPr="00237C8C">
        <w:rPr>
          <w:rFonts w:ascii="Times New Roman" w:hAnsi="Times New Roman"/>
          <w:sz w:val="24"/>
          <w:szCs w:val="24"/>
        </w:rPr>
        <w:t xml:space="preserve"> </w:t>
      </w:r>
    </w:p>
    <w:p w:rsidR="00EE0935" w:rsidRDefault="00EE0935" w:rsidP="00237C8C">
      <w:pPr>
        <w:pStyle w:val="Sinespaciado"/>
        <w:ind w:left="567"/>
        <w:jc w:val="both"/>
        <w:rPr>
          <w:rFonts w:ascii="Times New Roman" w:hAnsi="Times New Roman"/>
          <w:sz w:val="24"/>
          <w:szCs w:val="24"/>
        </w:rPr>
      </w:pPr>
    </w:p>
    <w:p w:rsidR="00237C8C" w:rsidRPr="00237C8C" w:rsidRDefault="00237C8C" w:rsidP="00237C8C">
      <w:pPr>
        <w:pStyle w:val="Sinespaciado"/>
        <w:ind w:left="567"/>
        <w:jc w:val="both"/>
        <w:rPr>
          <w:rFonts w:ascii="Times New Roman" w:hAnsi="Times New Roman"/>
          <w:sz w:val="24"/>
          <w:szCs w:val="24"/>
        </w:rPr>
      </w:pPr>
      <w:r w:rsidRPr="00237C8C">
        <w:rPr>
          <w:rFonts w:ascii="Times New Roman" w:hAnsi="Times New Roman"/>
          <w:sz w:val="24"/>
          <w:szCs w:val="24"/>
        </w:rPr>
        <w:t>Te pedimos, Padre, la glorificación de tu Siervo el Venerable Hermano Gabriel Taborin concediéndonos por su intercesión la gracia que solicitamos … (</w:t>
      </w:r>
      <w:r w:rsidRPr="00237C8C">
        <w:rPr>
          <w:rFonts w:ascii="Times New Roman" w:hAnsi="Times New Roman"/>
          <w:b/>
          <w:i/>
          <w:sz w:val="24"/>
          <w:szCs w:val="24"/>
        </w:rPr>
        <w:t>se pueden mencionar las personas por las que se desea rezar</w:t>
      </w:r>
      <w:r w:rsidRPr="00237C8C">
        <w:rPr>
          <w:rFonts w:ascii="Times New Roman" w:hAnsi="Times New Roman"/>
          <w:sz w:val="24"/>
          <w:szCs w:val="24"/>
        </w:rPr>
        <w:t>). Te lo pedimos insistentemente por nuestro Señor Jesucristo. AMEN.</w:t>
      </w:r>
    </w:p>
    <w:sectPr w:rsidR="00237C8C" w:rsidRPr="00237C8C" w:rsidSect="00EE0935">
      <w:pgSz w:w="11906" w:h="16838"/>
      <w:pgMar w:top="709" w:right="70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DF"/>
    <w:rsid w:val="00125D22"/>
    <w:rsid w:val="001452DF"/>
    <w:rsid w:val="00210A1C"/>
    <w:rsid w:val="00237C8C"/>
    <w:rsid w:val="00257CBC"/>
    <w:rsid w:val="002D2BF4"/>
    <w:rsid w:val="00541AD9"/>
    <w:rsid w:val="00DD741B"/>
    <w:rsid w:val="00EE09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8F8E0-23DA-4D60-A552-C5967CA8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DF"/>
    <w:pPr>
      <w:spacing w:after="160" w:line="259" w:lineRule="auto"/>
    </w:pPr>
    <w:rPr>
      <w:rFonts w:ascii="Calibri" w:hAnsi="Calibri"/>
      <w:sz w:val="22"/>
      <w:szCs w:val="22"/>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452DF"/>
    <w:rPr>
      <w:rFonts w:ascii="Calibri" w:hAnsi="Calibri"/>
      <w:sz w:val="22"/>
      <w:szCs w:val="22"/>
      <w:lang w:val="es-ES_tradnl" w:eastAsia="en-US"/>
    </w:rPr>
  </w:style>
  <w:style w:type="character" w:customStyle="1" w:styleId="SinespaciadoCar">
    <w:name w:val="Sin espaciado Car"/>
    <w:link w:val="Sinespaciado"/>
    <w:uiPriority w:val="1"/>
    <w:locked/>
    <w:rsid w:val="001452DF"/>
    <w:rPr>
      <w:rFonts w:ascii="Calibri" w:eastAsia="Calibri" w:hAnsi="Calibri" w:cs="Times New Roman"/>
      <w:sz w:val="22"/>
      <w:lang w:val="es-ES_tradnl"/>
    </w:rPr>
  </w:style>
  <w:style w:type="paragraph" w:styleId="Textodeglobo">
    <w:name w:val="Balloon Text"/>
    <w:basedOn w:val="Normal"/>
    <w:link w:val="TextodegloboCar"/>
    <w:uiPriority w:val="99"/>
    <w:semiHidden/>
    <w:unhideWhenUsed/>
    <w:rsid w:val="00257CB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57CBC"/>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1153</Words>
  <Characters>6345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TEODORO</dc:creator>
  <cp:keywords/>
  <cp:lastModifiedBy>Néstor Gabriel Guzmán Brasca</cp:lastModifiedBy>
  <cp:revision>2</cp:revision>
  <cp:lastPrinted>2020-02-17T11:59:00Z</cp:lastPrinted>
  <dcterms:created xsi:type="dcterms:W3CDTF">2020-03-24T20:48:00Z</dcterms:created>
  <dcterms:modified xsi:type="dcterms:W3CDTF">2020-03-24T20:48:00Z</dcterms:modified>
</cp:coreProperties>
</file>