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Novena ao Fundador </w:t>
      </w:r>
    </w:p>
    <w:p w14:paraId="00000002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Julho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0000003" w14:textId="77777777" w:rsidR="00D66298" w:rsidRDefault="00D662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Recentemente comemoramos o 5º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aniversário da Encíclica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Laudato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Si, do Papa Francisco. Nel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ele nos lembrou que "se os desertos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exteriores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se multiplicam no mundo é porque os desertos internos se espalharam", e a crise ecológica é um apelo à profunda conversão interior. Comparações como essa que o Papa Francisco usa para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explicar as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realidades espirituais, também foram usadas pelo nosso Fundador Ir. Gabriel Taborin. Por essa razão, nesta novena,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nos inspiremos em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metáforas e comparações com a natureza que ele usou, para que elas nos ajudem a passar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ao coração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aspectos de nossa vida interior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como uma contribuição para a necessária conversão ecológica.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00000005" w14:textId="77777777" w:rsidR="00D66298" w:rsidRDefault="00D662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6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Dia 16</w:t>
      </w:r>
    </w:p>
    <w:p w14:paraId="00000007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Quando </w:t>
      </w:r>
      <w:r>
        <w:rPr>
          <w:rFonts w:ascii="Times New Roman" w:eastAsia="Times New Roman" w:hAnsi="Times New Roman" w:cs="Times New Roman"/>
          <w:sz w:val="26"/>
          <w:szCs w:val="26"/>
        </w:rPr>
        <w:t>nossa Congregação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nasceu não era mais que uma semente de mostarda que foi muitas vezes ameaçad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sz w:val="26"/>
          <w:szCs w:val="26"/>
        </w:rPr>
        <w:t>ser sufocada. 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as, com as bênçãos do céu e com a alta benevolente e proteção do ilustre e santo bispo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Belley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Dom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Devie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de saudosa memória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essa semente de mostarda cresceu tão rápido que agora é uma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robusta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árvore.</w:t>
      </w:r>
    </w:p>
    <w:p w14:paraId="00000008" w14:textId="77777777" w:rsidR="00D66298" w:rsidRDefault="003152D5">
      <w:pPr>
        <w:tabs>
          <w:tab w:val="left" w:pos="793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Irmão Gabriel.</w:t>
      </w:r>
    </w:p>
    <w:p w14:paraId="00000009" w14:textId="77777777" w:rsidR="00D66298" w:rsidRDefault="00D662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A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Oração para todos os dias)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0000000B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Senhor </w:t>
      </w:r>
      <w:r>
        <w:rPr>
          <w:rFonts w:ascii="Times New Roman" w:eastAsia="Times New Roman" w:hAnsi="Times New Roman" w:cs="Times New Roman"/>
          <w:sz w:val="26"/>
          <w:szCs w:val="26"/>
        </w:rPr>
        <w:t>Uno e Trino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preciosa comunidade de amor infinito, ensinai-nos a contempl</w:t>
      </w:r>
      <w:r>
        <w:rPr>
          <w:rFonts w:ascii="Times New Roman" w:eastAsia="Times New Roman" w:hAnsi="Times New Roman" w:cs="Times New Roman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vos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como </w:t>
      </w:r>
      <w:r>
        <w:rPr>
          <w:rFonts w:ascii="Times New Roman" w:eastAsia="Times New Roman" w:hAnsi="Times New Roman" w:cs="Times New Roman"/>
          <w:sz w:val="26"/>
          <w:szCs w:val="26"/>
        </w:rPr>
        <w:t>fez o Ir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mão Gabriel, na beleza do universo, onde tudo fala de </w:t>
      </w:r>
      <w:r>
        <w:rPr>
          <w:rFonts w:ascii="Times New Roman" w:eastAsia="Times New Roman" w:hAnsi="Times New Roman" w:cs="Times New Roman"/>
          <w:sz w:val="26"/>
          <w:szCs w:val="26"/>
        </w:rPr>
        <w:t>vós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Despertai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nosso louvor e nossa gratidão por cada </w:t>
      </w:r>
      <w:r>
        <w:rPr>
          <w:rFonts w:ascii="Times New Roman" w:eastAsia="Times New Roman" w:hAnsi="Times New Roman" w:cs="Times New Roman"/>
          <w:sz w:val="26"/>
          <w:szCs w:val="26"/>
        </w:rPr>
        <w:t>ser de vossa criação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D</w:t>
      </w:r>
      <w:r>
        <w:rPr>
          <w:rFonts w:ascii="Times New Roman" w:eastAsia="Times New Roman" w:hAnsi="Times New Roman" w:cs="Times New Roman"/>
          <w:sz w:val="26"/>
          <w:szCs w:val="26"/>
        </w:rPr>
        <w:t>ai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-nos a graça de nos sentirmos intimamente unidos com tudo o que existe. Deus d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amor, mostrai-nos o nosso lugar neste mundo e, como o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rmão Gabriel,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fazei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 nós instrumentos de </w:t>
      </w:r>
      <w:r>
        <w:rPr>
          <w:rFonts w:ascii="Times New Roman" w:eastAsia="Times New Roman" w:hAnsi="Times New Roman" w:cs="Times New Roman"/>
          <w:sz w:val="26"/>
          <w:szCs w:val="26"/>
        </w:rPr>
        <w:t>vosso carinho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por todos os seres </w:t>
      </w:r>
      <w:r>
        <w:rPr>
          <w:rFonts w:ascii="Times New Roman" w:eastAsia="Times New Roman" w:hAnsi="Times New Roman" w:cs="Times New Roman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sta terra, porque nenhum deles é esquecido diante de </w:t>
      </w:r>
      <w:r>
        <w:rPr>
          <w:rFonts w:ascii="Times New Roman" w:eastAsia="Times New Roman" w:hAnsi="Times New Roman" w:cs="Times New Roman"/>
          <w:sz w:val="26"/>
          <w:szCs w:val="26"/>
        </w:rPr>
        <w:t>vós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00000C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Nós vos pedimos,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Pai, a glorificação de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vosso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Servo, o Venerável Irmão Gabriel Taborin, concedendo-nos por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sua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intercessão a graça que solicitamos ... (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pode-se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mencionar as pessoas pelas quais se deseja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rezar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). </w:t>
      </w:r>
      <w:r>
        <w:rPr>
          <w:rFonts w:ascii="Times New Roman" w:eastAsia="Times New Roman" w:hAnsi="Times New Roman" w:cs="Times New Roman"/>
          <w:sz w:val="26"/>
          <w:szCs w:val="26"/>
        </w:rPr>
        <w:t>Isso 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edimos insistentemente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pelos méritos de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nosso Senhor Jesus Cristo. Amém.</w:t>
      </w:r>
    </w:p>
    <w:p w14:paraId="0000000D" w14:textId="77777777" w:rsidR="00D66298" w:rsidRDefault="00D662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E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Dia 17</w:t>
      </w:r>
    </w:p>
    <w:p w14:paraId="0000000F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uma satisfação para nós, queridos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rmãos, ver que os galhos desta árvore muito amada se estendem por um grande número de dioceses e que milhares de crianças se abrigam sob a sua sombra benevolente.</w:t>
      </w:r>
    </w:p>
    <w:p w14:paraId="00000010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Irmão Gabriel</w:t>
      </w:r>
    </w:p>
    <w:p w14:paraId="00000011" w14:textId="77777777" w:rsidR="00D66298" w:rsidRDefault="00D662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2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Dia 18</w:t>
      </w:r>
    </w:p>
    <w:p w14:paraId="00000013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Espero que essa árvore cresça ainda mais para que possa servir de abrigo a um ainda maior número de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almas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jovens ameaçadas pelo vento das paixões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em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secá-las e queimá-las, até mesmo dentro do jardim da Igreja, onde foram c</w:t>
      </w:r>
      <w:r>
        <w:rPr>
          <w:rFonts w:ascii="Times New Roman" w:eastAsia="Times New Roman" w:hAnsi="Times New Roman" w:cs="Times New Roman"/>
          <w:sz w:val="26"/>
          <w:szCs w:val="26"/>
        </w:rPr>
        <w:t>olocadas pel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graça do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atismo.</w:t>
      </w:r>
    </w:p>
    <w:p w14:paraId="00000014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Irmão Gabriel</w:t>
      </w:r>
    </w:p>
    <w:p w14:paraId="00000015" w14:textId="77777777" w:rsidR="00D66298" w:rsidRDefault="00D6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6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Dia 19</w:t>
      </w:r>
    </w:p>
    <w:p w14:paraId="00000017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Sim, </w:t>
      </w:r>
      <w:r>
        <w:rPr>
          <w:rFonts w:ascii="Times New Roman" w:eastAsia="Times New Roman" w:hAnsi="Times New Roman" w:cs="Times New Roman"/>
          <w:sz w:val="26"/>
          <w:szCs w:val="26"/>
        </w:rPr>
        <w:t>permita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Deus que esta árvore, objeto de noss</w:t>
      </w:r>
      <w:r>
        <w:rPr>
          <w:rFonts w:ascii="Times New Roman" w:eastAsia="Times New Roman" w:hAnsi="Times New Roman" w:cs="Times New Roman"/>
          <w:sz w:val="26"/>
          <w:szCs w:val="26"/>
        </w:rPr>
        <w:t>o cuidado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se espalhe cada vez mais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Que el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lance raízes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profund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pela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piedade, humildade, pureza e obediência, e que receba continuamente a irrigação das águas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vivificantes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da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graça .</w:t>
      </w:r>
      <w:proofErr w:type="gramEnd"/>
    </w:p>
    <w:p w14:paraId="00000018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Irmão Gabriel</w:t>
      </w:r>
    </w:p>
    <w:p w14:paraId="00000019" w14:textId="77777777" w:rsidR="00D66298" w:rsidRDefault="00D662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A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>Dia 20</w:t>
      </w:r>
    </w:p>
    <w:p w14:paraId="0000001B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Da mesma forma,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desejamos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que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essa árvore se mantenha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inabalável em meio </w:t>
      </w:r>
      <w:r>
        <w:rPr>
          <w:rFonts w:ascii="Times New Roman" w:eastAsia="Times New Roman" w:hAnsi="Times New Roman" w:cs="Times New Roman"/>
          <w:sz w:val="26"/>
          <w:szCs w:val="26"/>
        </w:rPr>
        <w:t>aos embates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paixões e que resista aos inimigos que tentarão jogá-l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chão. Finalmente, esperamos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que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os frutos que produza sejam todos bons.</w:t>
      </w:r>
    </w:p>
    <w:p w14:paraId="0000001C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Irmão Gabriel</w:t>
      </w:r>
    </w:p>
    <w:p w14:paraId="0000001D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</w:p>
    <w:p w14:paraId="0000001E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Dia 21</w:t>
      </w:r>
    </w:p>
    <w:p w14:paraId="0000001F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Semelhante a uma corrente de água que vai para o mar e para o seu centro, assim devemos nós também retornar a Deus que nos criou. Devemos buscá-lo no comportamento geral de nossa vida e em todos os seus detalhes.</w:t>
      </w:r>
    </w:p>
    <w:p w14:paraId="00000020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  <w:t>Irmão Gabriel</w:t>
      </w:r>
    </w:p>
    <w:p w14:paraId="00000021" w14:textId="77777777" w:rsidR="00D66298" w:rsidRDefault="00D662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</w:p>
    <w:p w14:paraId="00000022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Dia 22</w:t>
      </w:r>
    </w:p>
    <w:p w14:paraId="00000023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Assim como a corrente de água que vai para o mar e não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se detém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entre as pedras e os arbustos que encontra, nem nos canais de metal ou pedra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por onde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corre, nem nas margens cobertas de grama verde e de flores, mas atravessa todos os obstáculos que parecem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estorvar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sua passagem. Do mesmo modo, nem nós, queridos Irmãos, devemos parar no caminho que nos leva a Deus: nem o diabo, nem o mundo e nem a carne, nem os contratempos, nem os sofrimentos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 Em síntese,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nada deve impedir a prática das virtudes que nos direcionam a Deus, nosso bem maior.</w:t>
      </w:r>
    </w:p>
    <w:p w14:paraId="00000024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  <w:t>Irmão Gabriel</w:t>
      </w:r>
    </w:p>
    <w:p w14:paraId="00000025" w14:textId="77777777" w:rsidR="00D66298" w:rsidRDefault="00D662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26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Dia 23</w:t>
      </w:r>
    </w:p>
    <w:p w14:paraId="00000027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A água parece estar sempre inquieta. Poderia se dizer que ela murmura e reclama por estar longe do mar. Se amássemos a Deus, não gostaríamos de ficar longe dele e deixaríamos este mundo de exílio com toda a tranquilidade para ir, o mais rápido possível, a esse bom Pai.</w:t>
      </w:r>
    </w:p>
    <w:p w14:paraId="00000028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  <w:t>Irmão Gabriel</w:t>
      </w:r>
    </w:p>
    <w:p w14:paraId="00000029" w14:textId="77777777" w:rsidR="00D66298" w:rsidRDefault="00D662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</w:p>
    <w:p w14:paraId="0000002A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Dia 24</w:t>
      </w:r>
    </w:p>
    <w:p w14:paraId="0000002B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Estejamos tranquilos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, queridos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Ir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mãos, sobre o nosso futuro, no que diz respeito às coisas materiais. Se Deus permite que os pássaros do céu tenham seus ninhos e as raposas suas tocas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se Ele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alimenta os répteis da terra e cuida dos menores insetos,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por acaso abandonaria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aqueles que fazem os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votos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ou querem se comprometer a pertencer somente a Ele?</w:t>
      </w:r>
    </w:p>
    <w:p w14:paraId="0000002C" w14:textId="77777777" w:rsidR="00D66298" w:rsidRDefault="00315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  <w:t>Irmão Gabriel</w:t>
      </w:r>
    </w:p>
    <w:p w14:paraId="3CB8207A" w14:textId="77777777" w:rsidR="00B666F2" w:rsidRDefault="00B666F2" w:rsidP="00B66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0D8EDFC" w14:textId="77777777" w:rsidR="00B666F2" w:rsidRPr="00B666F2" w:rsidRDefault="00B666F2" w:rsidP="00B666F2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B666F2">
        <w:rPr>
          <w:rFonts w:ascii="Times New Roman" w:hAnsi="Times New Roman"/>
          <w:b/>
          <w:sz w:val="24"/>
          <w:szCs w:val="24"/>
          <w:lang w:val="it-IT"/>
        </w:rPr>
        <w:t>INTENCIONES – INTENTIONS - INTENZIONI</w:t>
      </w:r>
    </w:p>
    <w:p w14:paraId="6D2E8A07" w14:textId="77777777" w:rsidR="00B666F2" w:rsidRPr="00B666F2" w:rsidRDefault="00B666F2" w:rsidP="00B666F2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B666F2">
        <w:rPr>
          <w:rFonts w:ascii="Times New Roman" w:hAnsi="Times New Roman"/>
          <w:sz w:val="24"/>
          <w:szCs w:val="24"/>
          <w:lang w:val="it-IT"/>
        </w:rPr>
        <w:t>BURKINA FASO</w:t>
      </w:r>
    </w:p>
    <w:p w14:paraId="2D721233" w14:textId="77777777" w:rsidR="00B666F2" w:rsidRPr="00B666F2" w:rsidRDefault="00B666F2" w:rsidP="00B666F2">
      <w:pPr>
        <w:spacing w:after="0"/>
        <w:ind w:firstLine="708"/>
        <w:rPr>
          <w:rFonts w:ascii="Times New Roman" w:hAnsi="Times New Roman"/>
          <w:sz w:val="24"/>
          <w:szCs w:val="24"/>
          <w:shd w:val="clear" w:color="auto" w:fill="FFFFFF"/>
          <w:lang w:val="it-IT"/>
        </w:rPr>
      </w:pPr>
      <w:r w:rsidRPr="00B666F2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Rasmata Ouédraogo </w:t>
      </w:r>
    </w:p>
    <w:p w14:paraId="0C30F87C" w14:textId="77777777" w:rsidR="00B666F2" w:rsidRPr="00B666F2" w:rsidRDefault="00B666F2" w:rsidP="00B666F2">
      <w:pPr>
        <w:spacing w:after="0"/>
        <w:rPr>
          <w:rFonts w:ascii="Times New Roman" w:hAnsi="Times New Roman"/>
          <w:sz w:val="24"/>
          <w:szCs w:val="24"/>
          <w:lang w:val="pt-BR"/>
        </w:rPr>
      </w:pPr>
      <w:r w:rsidRPr="00B666F2">
        <w:rPr>
          <w:rFonts w:ascii="Times New Roman" w:hAnsi="Times New Roman"/>
          <w:sz w:val="24"/>
          <w:szCs w:val="24"/>
          <w:lang w:val="pt-BR"/>
        </w:rPr>
        <w:t>INDONESIA</w:t>
      </w:r>
    </w:p>
    <w:p w14:paraId="4DB96B3D" w14:textId="77777777" w:rsidR="00B666F2" w:rsidRPr="00B666F2" w:rsidRDefault="00B666F2" w:rsidP="00B666F2">
      <w:pPr>
        <w:spacing w:after="0"/>
        <w:ind w:firstLine="708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B666F2">
        <w:rPr>
          <w:rFonts w:ascii="Times New Roman" w:hAnsi="Times New Roman"/>
          <w:sz w:val="24"/>
          <w:szCs w:val="24"/>
          <w:lang w:val="pt-BR"/>
        </w:rPr>
        <w:t>Bro</w:t>
      </w:r>
      <w:proofErr w:type="spellEnd"/>
      <w:r w:rsidRPr="00B666F2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B666F2">
        <w:rPr>
          <w:rFonts w:ascii="Times New Roman" w:hAnsi="Times New Roman"/>
          <w:sz w:val="24"/>
          <w:szCs w:val="24"/>
          <w:lang w:val="pt-BR"/>
        </w:rPr>
        <w:t>Albertus</w:t>
      </w:r>
      <w:proofErr w:type="spellEnd"/>
      <w:r w:rsidRPr="00B666F2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B666F2">
        <w:rPr>
          <w:rFonts w:ascii="Times New Roman" w:hAnsi="Times New Roman"/>
          <w:sz w:val="24"/>
          <w:szCs w:val="24"/>
          <w:lang w:val="pt-BR"/>
        </w:rPr>
        <w:t>Kontaro</w:t>
      </w:r>
      <w:proofErr w:type="spellEnd"/>
      <w:r w:rsidRPr="00B666F2">
        <w:rPr>
          <w:rFonts w:ascii="Times New Roman" w:hAnsi="Times New Roman"/>
          <w:sz w:val="24"/>
          <w:szCs w:val="24"/>
          <w:lang w:val="pt-BR"/>
        </w:rPr>
        <w:t xml:space="preserve"> Rebu </w:t>
      </w:r>
      <w:proofErr w:type="spellStart"/>
      <w:r w:rsidRPr="00B666F2">
        <w:rPr>
          <w:rFonts w:ascii="Times New Roman" w:hAnsi="Times New Roman"/>
          <w:sz w:val="24"/>
          <w:szCs w:val="24"/>
          <w:lang w:val="pt-BR"/>
        </w:rPr>
        <w:t>Bro</w:t>
      </w:r>
      <w:proofErr w:type="spellEnd"/>
      <w:r w:rsidRPr="00B666F2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B666F2">
        <w:rPr>
          <w:rFonts w:ascii="Times New Roman" w:hAnsi="Times New Roman"/>
          <w:sz w:val="24"/>
          <w:szCs w:val="24"/>
          <w:lang w:val="pt-BR"/>
        </w:rPr>
        <w:t>Oktovianus</w:t>
      </w:r>
      <w:proofErr w:type="spellEnd"/>
      <w:r w:rsidRPr="00B666F2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B666F2">
        <w:rPr>
          <w:rFonts w:ascii="Times New Roman" w:hAnsi="Times New Roman"/>
          <w:sz w:val="24"/>
          <w:szCs w:val="24"/>
          <w:lang w:val="pt-BR"/>
        </w:rPr>
        <w:t>Pencedelmus</w:t>
      </w:r>
      <w:proofErr w:type="spellEnd"/>
    </w:p>
    <w:p w14:paraId="5D53D3DB" w14:textId="77777777" w:rsidR="00B666F2" w:rsidRPr="00B666F2" w:rsidRDefault="00B666F2" w:rsidP="00B666F2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B666F2">
        <w:rPr>
          <w:rFonts w:ascii="Times New Roman" w:eastAsia="Times New Roman" w:hAnsi="Times New Roman"/>
          <w:sz w:val="24"/>
          <w:szCs w:val="24"/>
          <w:lang w:val="it-IT"/>
        </w:rPr>
        <w:t>ARGENTINA</w:t>
      </w:r>
    </w:p>
    <w:p w14:paraId="73F36A72" w14:textId="77777777" w:rsidR="00B666F2" w:rsidRPr="004F471D" w:rsidRDefault="00B666F2" w:rsidP="00B666F2">
      <w:pPr>
        <w:spacing w:after="0"/>
        <w:ind w:firstLine="708"/>
        <w:rPr>
          <w:rFonts w:ascii="Times New Roman" w:hAnsi="Times New Roman"/>
          <w:sz w:val="24"/>
          <w:szCs w:val="24"/>
          <w:lang w:val="it-IT"/>
        </w:rPr>
      </w:pPr>
      <w:r w:rsidRPr="004F471D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>Escuti:</w:t>
      </w:r>
      <w:r w:rsidRPr="004F471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it-IT"/>
        </w:rPr>
        <w:t xml:space="preserve"> Carlos Alberto Varela, </w:t>
      </w:r>
      <w:r w:rsidRPr="004F471D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it-IT"/>
        </w:rPr>
        <w:t xml:space="preserve">Tandil: </w:t>
      </w:r>
      <w:r w:rsidRPr="004F471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it-IT"/>
        </w:rPr>
        <w:t xml:space="preserve">Federico Rebollo, </w:t>
      </w:r>
      <w:r w:rsidRPr="004F471D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it-IT"/>
        </w:rPr>
        <w:t xml:space="preserve">Taborin: </w:t>
      </w:r>
      <w:r w:rsidRPr="004F471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it-IT"/>
        </w:rPr>
        <w:t>Cristian Pérez</w:t>
      </w:r>
    </w:p>
    <w:p w14:paraId="5C479B36" w14:textId="77777777" w:rsidR="00B666F2" w:rsidRPr="004F471D" w:rsidRDefault="00B666F2" w:rsidP="00B666F2">
      <w:pPr>
        <w:spacing w:after="0"/>
        <w:ind w:firstLine="708"/>
        <w:rPr>
          <w:rFonts w:ascii="Times New Roman" w:hAnsi="Times New Roman"/>
          <w:sz w:val="24"/>
          <w:szCs w:val="24"/>
          <w:lang w:val="fr-FR"/>
        </w:rPr>
      </w:pPr>
      <w:r w:rsidRPr="004F471D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fr-FR"/>
        </w:rPr>
        <w:t xml:space="preserve">Buenos Aires: </w:t>
      </w:r>
      <w:r w:rsidRPr="004F471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fr-FR"/>
        </w:rPr>
        <w:t xml:space="preserve">Anabella Brogi,  </w:t>
      </w:r>
      <w:r w:rsidRPr="004F471D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fr-FR"/>
        </w:rPr>
        <w:t xml:space="preserve">Bell Ville: </w:t>
      </w:r>
      <w:r w:rsidRPr="004F471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fr-FR"/>
        </w:rPr>
        <w:t>Romina Arnaut</w:t>
      </w:r>
    </w:p>
    <w:p w14:paraId="421A53F0" w14:textId="77777777" w:rsidR="00B666F2" w:rsidRPr="004F471D" w:rsidRDefault="00B666F2" w:rsidP="00B666F2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val="fr-FR"/>
        </w:rPr>
      </w:pPr>
      <w:r w:rsidRPr="004F471D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fr-FR"/>
        </w:rPr>
        <w:t xml:space="preserve">Santa Lucía: </w:t>
      </w:r>
      <w:r w:rsidRPr="004F471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fr-FR"/>
        </w:rPr>
        <w:t>Vanessa Guzmán Ariza, Mónica Córdoba</w:t>
      </w:r>
    </w:p>
    <w:p w14:paraId="0712F88E" w14:textId="77777777" w:rsidR="00B666F2" w:rsidRPr="00B666F2" w:rsidRDefault="00B666F2" w:rsidP="00B666F2">
      <w:pPr>
        <w:spacing w:after="0"/>
        <w:rPr>
          <w:rFonts w:ascii="Times New Roman" w:hAnsi="Times New Roman"/>
          <w:sz w:val="24"/>
          <w:szCs w:val="24"/>
          <w:lang w:val="pt-BR"/>
        </w:rPr>
      </w:pPr>
      <w:r w:rsidRPr="00B666F2">
        <w:rPr>
          <w:rFonts w:ascii="Times New Roman" w:eastAsia="Times New Roman" w:hAnsi="Times New Roman"/>
          <w:sz w:val="24"/>
          <w:szCs w:val="24"/>
          <w:lang w:val="pt-BR"/>
        </w:rPr>
        <w:t>BRASIL</w:t>
      </w:r>
    </w:p>
    <w:p w14:paraId="7DD6154E" w14:textId="77777777" w:rsidR="00B666F2" w:rsidRPr="00B666F2" w:rsidRDefault="00B666F2" w:rsidP="00B666F2">
      <w:pPr>
        <w:spacing w:after="0"/>
        <w:ind w:firstLine="708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B666F2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>Itapiranga</w:t>
      </w:r>
      <w:proofErr w:type="spellEnd"/>
      <w:r w:rsidRPr="00B666F2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 xml:space="preserve">: </w:t>
      </w:r>
      <w:proofErr w:type="spellStart"/>
      <w:r w:rsidRPr="00B666F2">
        <w:rPr>
          <w:rFonts w:ascii="Times New Roman" w:eastAsia="Times New Roman" w:hAnsi="Times New Roman"/>
          <w:sz w:val="24"/>
          <w:szCs w:val="24"/>
          <w:lang w:val="pt-BR"/>
        </w:rPr>
        <w:t>Valicir</w:t>
      </w:r>
      <w:proofErr w:type="spellEnd"/>
      <w:r w:rsidRPr="00B666F2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proofErr w:type="spellStart"/>
      <w:r w:rsidRPr="00B666F2">
        <w:rPr>
          <w:rFonts w:ascii="Times New Roman" w:eastAsia="Times New Roman" w:hAnsi="Times New Roman"/>
          <w:sz w:val="24"/>
          <w:szCs w:val="24"/>
          <w:lang w:val="pt-BR"/>
        </w:rPr>
        <w:t>Melchiors</w:t>
      </w:r>
      <w:proofErr w:type="spellEnd"/>
    </w:p>
    <w:p w14:paraId="18FC5A9B" w14:textId="77777777" w:rsidR="00B666F2" w:rsidRPr="00B666F2" w:rsidRDefault="00B666F2" w:rsidP="00B666F2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val="pt-BR"/>
        </w:rPr>
      </w:pPr>
      <w:r w:rsidRPr="00B666F2">
        <w:rPr>
          <w:rFonts w:ascii="Times New Roman" w:eastAsia="Times New Roman" w:hAnsi="Times New Roman"/>
          <w:sz w:val="24"/>
          <w:szCs w:val="24"/>
          <w:lang w:val="pt-BR"/>
        </w:rPr>
        <w:t>URUGUAY</w:t>
      </w:r>
    </w:p>
    <w:p w14:paraId="242CBD29" w14:textId="30D6986D" w:rsidR="00B666F2" w:rsidRPr="00B666F2" w:rsidRDefault="00B666F2" w:rsidP="00B666F2">
      <w:pPr>
        <w:spacing w:after="0"/>
        <w:ind w:firstLine="708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 xml:space="preserve">La </w:t>
      </w:r>
      <w:r w:rsidRPr="00B666F2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>Aguada:</w:t>
      </w:r>
      <w:r w:rsidRPr="00B666F2">
        <w:rPr>
          <w:rFonts w:ascii="Times New Roman" w:eastAsia="Times New Roman" w:hAnsi="Times New Roman"/>
          <w:sz w:val="24"/>
          <w:szCs w:val="24"/>
          <w:lang w:val="pt-BR"/>
        </w:rPr>
        <w:t xml:space="preserve"> Richard Álvarez, </w:t>
      </w:r>
      <w:r w:rsidRPr="00B666F2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>San José:</w:t>
      </w:r>
      <w:r w:rsidRPr="00B666F2">
        <w:rPr>
          <w:rFonts w:ascii="Times New Roman" w:eastAsia="Times New Roman" w:hAnsi="Times New Roman"/>
          <w:sz w:val="24"/>
          <w:szCs w:val="24"/>
          <w:lang w:val="pt-BR"/>
        </w:rPr>
        <w:t xml:space="preserve"> Fernando </w:t>
      </w:r>
      <w:proofErr w:type="spellStart"/>
      <w:r w:rsidRPr="00B666F2">
        <w:rPr>
          <w:rFonts w:ascii="Times New Roman" w:eastAsia="Times New Roman" w:hAnsi="Times New Roman"/>
          <w:sz w:val="24"/>
          <w:szCs w:val="24"/>
          <w:lang w:val="pt-BR"/>
        </w:rPr>
        <w:t>Minetti</w:t>
      </w:r>
      <w:proofErr w:type="spellEnd"/>
      <w:r w:rsidRPr="00B666F2">
        <w:rPr>
          <w:rFonts w:ascii="Times New Roman" w:eastAsia="Times New Roman" w:hAnsi="Times New Roman"/>
          <w:sz w:val="24"/>
          <w:szCs w:val="24"/>
          <w:lang w:val="pt-BR"/>
        </w:rPr>
        <w:t xml:space="preserve">, </w:t>
      </w:r>
      <w:r w:rsidRPr="00B666F2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>Salto:</w:t>
      </w:r>
      <w:r w:rsidRPr="00B666F2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proofErr w:type="spellStart"/>
      <w:r w:rsidRPr="00B666F2">
        <w:rPr>
          <w:rFonts w:ascii="Times New Roman" w:eastAsia="Times New Roman" w:hAnsi="Times New Roman"/>
          <w:sz w:val="24"/>
          <w:szCs w:val="24"/>
          <w:lang w:val="pt-BR"/>
        </w:rPr>
        <w:t>Saúl</w:t>
      </w:r>
      <w:proofErr w:type="spellEnd"/>
      <w:r w:rsidRPr="00B666F2">
        <w:rPr>
          <w:rFonts w:ascii="Times New Roman" w:eastAsia="Times New Roman" w:hAnsi="Times New Roman"/>
          <w:sz w:val="24"/>
          <w:szCs w:val="24"/>
          <w:lang w:val="pt-BR"/>
        </w:rPr>
        <w:t xml:space="preserve"> Ferreira</w:t>
      </w:r>
    </w:p>
    <w:p w14:paraId="636180FE" w14:textId="77777777" w:rsidR="00B666F2" w:rsidRPr="00B666F2" w:rsidRDefault="00B666F2" w:rsidP="00B666F2">
      <w:pPr>
        <w:pStyle w:val="Standard"/>
        <w:jc w:val="both"/>
        <w:rPr>
          <w:rFonts w:ascii="Times New Roman" w:hAnsi="Times New Roman" w:cs="Times New Roman"/>
          <w:lang w:val="pt-BR"/>
        </w:rPr>
      </w:pPr>
      <w:r w:rsidRPr="00B666F2">
        <w:rPr>
          <w:rFonts w:ascii="Times New Roman" w:hAnsi="Times New Roman" w:cs="Times New Roman"/>
          <w:lang w:val="pt-BR"/>
        </w:rPr>
        <w:t>ECUADOR</w:t>
      </w:r>
    </w:p>
    <w:p w14:paraId="2E9E8BD5" w14:textId="77777777" w:rsidR="00B666F2" w:rsidRPr="00B6767F" w:rsidRDefault="00B666F2" w:rsidP="00B666F2">
      <w:pPr>
        <w:spacing w:after="0"/>
        <w:ind w:firstLine="708"/>
        <w:rPr>
          <w:rFonts w:ascii="Times New Roman" w:hAnsi="Times New Roman"/>
          <w:sz w:val="24"/>
          <w:szCs w:val="24"/>
          <w:lang w:val="es-ES"/>
        </w:rPr>
      </w:pPr>
      <w:r w:rsidRPr="004F471D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 xml:space="preserve">Puyo: </w:t>
      </w:r>
      <w:r w:rsidRPr="004F471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Nohemí Narváez, </w:t>
      </w:r>
      <w:r w:rsidRPr="004F471D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 xml:space="preserve">Ambato: </w:t>
      </w:r>
      <w:r w:rsidRPr="004F471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Alexandra </w:t>
      </w:r>
      <w:proofErr w:type="spellStart"/>
      <w:r w:rsidRPr="004F471D">
        <w:rPr>
          <w:rFonts w:ascii="Times New Roman" w:eastAsia="Times New Roman" w:hAnsi="Times New Roman"/>
          <w:sz w:val="24"/>
          <w:szCs w:val="24"/>
          <w:lang w:val="es-ES" w:eastAsia="es-ES"/>
        </w:rPr>
        <w:t>Caiza</w:t>
      </w:r>
      <w:proofErr w:type="spellEnd"/>
      <w:r w:rsidRPr="004F471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</w:t>
      </w:r>
      <w:r w:rsidRPr="00B6767F">
        <w:rPr>
          <w:rFonts w:ascii="Times New Roman" w:hAnsi="Times New Roman"/>
          <w:b/>
          <w:sz w:val="24"/>
          <w:szCs w:val="24"/>
          <w:lang w:val="es-ES"/>
        </w:rPr>
        <w:t xml:space="preserve">Quito: </w:t>
      </w:r>
      <w:r w:rsidRPr="00B6767F">
        <w:rPr>
          <w:rFonts w:ascii="Times New Roman" w:eastAsia="Times New Roman" w:hAnsi="Times New Roman"/>
          <w:sz w:val="24"/>
          <w:szCs w:val="24"/>
          <w:lang w:val="es-ES" w:eastAsia="es-ES"/>
        </w:rPr>
        <w:t>La familia  Villalba Maldonado</w:t>
      </w:r>
    </w:p>
    <w:p w14:paraId="13673203" w14:textId="77777777" w:rsidR="00B666F2" w:rsidRPr="00B6767F" w:rsidRDefault="00B666F2" w:rsidP="00B666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B6767F">
        <w:rPr>
          <w:rFonts w:ascii="Times New Roman" w:eastAsia="Times New Roman" w:hAnsi="Times New Roman"/>
          <w:sz w:val="24"/>
          <w:szCs w:val="24"/>
          <w:lang w:val="es-ES" w:eastAsia="es-ES"/>
        </w:rPr>
        <w:t>ESPAÑA</w:t>
      </w:r>
    </w:p>
    <w:p w14:paraId="78F66970" w14:textId="77777777" w:rsidR="00B666F2" w:rsidRPr="00B666F2" w:rsidRDefault="00B666F2" w:rsidP="00B666F2">
      <w:pPr>
        <w:spacing w:after="0"/>
        <w:ind w:firstLine="708"/>
        <w:rPr>
          <w:rFonts w:ascii="Times New Roman" w:hAnsi="Times New Roman"/>
          <w:sz w:val="24"/>
          <w:szCs w:val="24"/>
          <w:lang w:val="es-ES"/>
        </w:rPr>
      </w:pPr>
      <w:r w:rsidRPr="00B6767F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 xml:space="preserve">Madrid: </w:t>
      </w:r>
      <w:r w:rsidRPr="00B6767F">
        <w:rPr>
          <w:rFonts w:ascii="Times New Roman" w:eastAsia="Times New Roman" w:hAnsi="Times New Roman"/>
          <w:sz w:val="24"/>
          <w:szCs w:val="24"/>
          <w:lang w:val="es-ES" w:eastAsia="es-ES"/>
        </w:rPr>
        <w:t>Mercedes</w:t>
      </w:r>
      <w:r w:rsidRPr="00B6767F">
        <w:rPr>
          <w:rFonts w:ascii="Times New Roman" w:hAnsi="Times New Roman"/>
          <w:sz w:val="24"/>
          <w:szCs w:val="24"/>
          <w:lang w:val="es-ES"/>
        </w:rPr>
        <w:t xml:space="preserve">, H. Justo Rubio, H. Luis del Río </w:t>
      </w:r>
      <w:r w:rsidRPr="00B6767F">
        <w:rPr>
          <w:rFonts w:ascii="Times New Roman" w:hAnsi="Times New Roman"/>
          <w:b/>
          <w:sz w:val="24"/>
          <w:szCs w:val="24"/>
          <w:lang w:val="es-ES"/>
        </w:rPr>
        <w:t>Palma</w:t>
      </w:r>
      <w:r>
        <w:rPr>
          <w:rFonts w:ascii="Times New Roman" w:hAnsi="Times New Roman"/>
          <w:b/>
          <w:sz w:val="24"/>
          <w:szCs w:val="24"/>
          <w:lang w:val="es-ES"/>
        </w:rPr>
        <w:t>:</w:t>
      </w:r>
      <w:r w:rsidRPr="00B6767F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B6767F">
        <w:rPr>
          <w:rFonts w:ascii="Times New Roman" w:hAnsi="Times New Roman"/>
          <w:sz w:val="24"/>
          <w:szCs w:val="24"/>
          <w:lang w:val="es-ES"/>
        </w:rPr>
        <w:t>Hno</w:t>
      </w:r>
      <w:r>
        <w:rPr>
          <w:rFonts w:ascii="Times New Roman" w:hAnsi="Times New Roman"/>
          <w:sz w:val="24"/>
          <w:szCs w:val="24"/>
          <w:lang w:val="es-ES"/>
        </w:rPr>
        <w:t>.</w:t>
      </w:r>
      <w:r w:rsidRPr="00B6767F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666F2">
        <w:rPr>
          <w:rFonts w:ascii="Times New Roman" w:hAnsi="Times New Roman"/>
          <w:sz w:val="24"/>
          <w:szCs w:val="24"/>
          <w:lang w:val="es-ES"/>
        </w:rPr>
        <w:t xml:space="preserve">Gabriel González </w:t>
      </w:r>
      <w:r w:rsidRPr="00B666F2">
        <w:rPr>
          <w:rFonts w:ascii="Times New Roman" w:hAnsi="Times New Roman"/>
          <w:b/>
          <w:sz w:val="24"/>
          <w:szCs w:val="24"/>
          <w:lang w:val="es-ES"/>
        </w:rPr>
        <w:t>Burgos:</w:t>
      </w:r>
      <w:r w:rsidRPr="00B666F2">
        <w:rPr>
          <w:rFonts w:ascii="Times New Roman" w:hAnsi="Times New Roman"/>
          <w:sz w:val="24"/>
          <w:szCs w:val="24"/>
          <w:lang w:val="es-ES"/>
        </w:rPr>
        <w:t xml:space="preserve"> Saturnino </w:t>
      </w:r>
      <w:proofErr w:type="spellStart"/>
      <w:r w:rsidRPr="00B666F2">
        <w:rPr>
          <w:rFonts w:ascii="Times New Roman" w:hAnsi="Times New Roman"/>
          <w:sz w:val="24"/>
          <w:szCs w:val="24"/>
          <w:lang w:val="es-ES"/>
        </w:rPr>
        <w:t>Trascasa</w:t>
      </w:r>
      <w:proofErr w:type="spellEnd"/>
    </w:p>
    <w:p w14:paraId="2037F16A" w14:textId="77777777" w:rsidR="00B666F2" w:rsidRPr="00B666F2" w:rsidRDefault="00B666F2" w:rsidP="00B666F2">
      <w:pPr>
        <w:pStyle w:val="Standard"/>
        <w:jc w:val="both"/>
        <w:rPr>
          <w:rFonts w:ascii="Times New Roman" w:hAnsi="Times New Roman" w:cs="Times New Roman"/>
          <w:lang w:val="es-ES"/>
        </w:rPr>
      </w:pPr>
      <w:r w:rsidRPr="00B666F2">
        <w:rPr>
          <w:rFonts w:ascii="Times New Roman" w:hAnsi="Times New Roman" w:cs="Times New Roman"/>
          <w:lang w:val="es-ES"/>
        </w:rPr>
        <w:t xml:space="preserve">ITALIA: </w:t>
      </w:r>
    </w:p>
    <w:p w14:paraId="7EC2C3A8" w14:textId="639A8E5D" w:rsidR="00B666F2" w:rsidRPr="00B666F2" w:rsidRDefault="00B666F2" w:rsidP="00B666F2">
      <w:pPr>
        <w:pStyle w:val="Standard"/>
        <w:ind w:firstLine="708"/>
        <w:jc w:val="both"/>
        <w:rPr>
          <w:rFonts w:ascii="Times New Roman" w:hAnsi="Times New Roman" w:cs="Times New Roman"/>
          <w:lang w:val="it-IT"/>
        </w:rPr>
      </w:pPr>
      <w:r w:rsidRPr="00B6767F">
        <w:rPr>
          <w:rFonts w:ascii="Times New Roman" w:hAnsi="Times New Roman" w:cs="Times New Roman"/>
          <w:bCs/>
          <w:bdr w:val="none" w:sz="0" w:space="0" w:color="auto" w:frame="1"/>
          <w:lang w:val="it-IT"/>
        </w:rPr>
        <w:t>Gabriella Monti</w:t>
      </w:r>
      <w:r w:rsidRPr="00B6767F">
        <w:rPr>
          <w:rFonts w:ascii="Times New Roman" w:hAnsi="Times New Roman" w:cs="Times New Roman"/>
          <w:bdr w:val="none" w:sz="0" w:space="0" w:color="auto" w:frame="1"/>
          <w:lang w:val="it-IT"/>
        </w:rPr>
        <w:t xml:space="preserve">, </w:t>
      </w:r>
      <w:r w:rsidRPr="00B6767F">
        <w:rPr>
          <w:rFonts w:ascii="Times New Roman" w:hAnsi="Times New Roman" w:cs="Times New Roman"/>
          <w:bCs/>
          <w:bdr w:val="none" w:sz="0" w:space="0" w:color="auto" w:frame="1"/>
          <w:lang w:val="it-IT"/>
        </w:rPr>
        <w:t>Carla Gatti</w:t>
      </w:r>
      <w:r w:rsidRPr="00B6767F">
        <w:rPr>
          <w:rFonts w:ascii="Times New Roman" w:hAnsi="Times New Roman" w:cs="Times New Roman"/>
          <w:bdr w:val="none" w:sz="0" w:space="0" w:color="auto" w:frame="1"/>
          <w:lang w:val="it-IT"/>
        </w:rPr>
        <w:t xml:space="preserve">, </w:t>
      </w:r>
      <w:r w:rsidRPr="00B6767F">
        <w:rPr>
          <w:rFonts w:ascii="Times New Roman" w:hAnsi="Times New Roman" w:cs="Times New Roman"/>
          <w:bCs/>
          <w:bdr w:val="none" w:sz="0" w:space="0" w:color="auto" w:frame="1"/>
          <w:lang w:val="it-IT"/>
        </w:rPr>
        <w:t>Maria Quaresmini, Daniele Pinneri</w:t>
      </w:r>
      <w:r>
        <w:rPr>
          <w:rFonts w:ascii="Times New Roman" w:hAnsi="Times New Roman" w:cs="Times New Roman"/>
          <w:bdr w:val="none" w:sz="0" w:space="0" w:color="auto" w:frame="1"/>
          <w:lang w:val="it-IT"/>
        </w:rPr>
        <w:t xml:space="preserve">, </w:t>
      </w:r>
      <w:r w:rsidRPr="00F66288">
        <w:rPr>
          <w:rFonts w:ascii="Times New Roman" w:hAnsi="Times New Roman" w:cs="Times New Roman"/>
          <w:b/>
          <w:lang w:val="it-IT"/>
        </w:rPr>
        <w:t>Roma</w:t>
      </w:r>
      <w:r w:rsidRPr="00F66288">
        <w:rPr>
          <w:rFonts w:ascii="Times New Roman" w:hAnsi="Times New Roman"/>
          <w:b/>
          <w:lang w:val="it-IT"/>
        </w:rPr>
        <w:t>:</w:t>
      </w:r>
      <w:r w:rsidRPr="00F66288">
        <w:rPr>
          <w:rFonts w:ascii="Times New Roman" w:hAnsi="Times New Roman" w:cs="Times New Roman"/>
          <w:lang w:val="it-IT"/>
        </w:rPr>
        <w:t xml:space="preserve"> Federica, Anna </w:t>
      </w:r>
    </w:p>
    <w:sectPr w:rsidR="00B666F2" w:rsidRPr="00B666F2" w:rsidSect="00B666F2">
      <w:pgSz w:w="11906" w:h="16838"/>
      <w:pgMar w:top="709" w:right="566" w:bottom="142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98"/>
    <w:rsid w:val="003152D5"/>
    <w:rsid w:val="005D4B83"/>
    <w:rsid w:val="00B666F2"/>
    <w:rsid w:val="00D6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5AD45-1956-479E-9284-015E1FDC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B666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Néstor Gabriel Guzmán Brasca</cp:lastModifiedBy>
  <cp:revision>2</cp:revision>
  <dcterms:created xsi:type="dcterms:W3CDTF">2020-07-14T10:22:00Z</dcterms:created>
  <dcterms:modified xsi:type="dcterms:W3CDTF">2020-07-14T10:22:00Z</dcterms:modified>
</cp:coreProperties>
</file>