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B8" w:rsidRPr="00C54DB8" w:rsidRDefault="00C54DB8" w:rsidP="00DE1E40">
      <w:pPr>
        <w:jc w:val="center"/>
        <w:rPr>
          <w:b/>
          <w:sz w:val="32"/>
          <w:lang w:val="es-ES"/>
        </w:rPr>
      </w:pPr>
      <w:r w:rsidRPr="00C54DB8">
        <w:rPr>
          <w:b/>
          <w:sz w:val="32"/>
          <w:lang w:val="es-ES"/>
        </w:rPr>
        <w:t>Novena al Fundador</w:t>
      </w:r>
      <w:r>
        <w:rPr>
          <w:b/>
          <w:sz w:val="32"/>
          <w:lang w:val="es-ES"/>
        </w:rPr>
        <w:tab/>
      </w:r>
      <w:r>
        <w:rPr>
          <w:b/>
          <w:sz w:val="32"/>
          <w:lang w:val="es-ES"/>
        </w:rPr>
        <w:tab/>
      </w:r>
      <w:bookmarkStart w:id="0" w:name="_GoBack"/>
      <w:bookmarkEnd w:id="0"/>
      <w:proofErr w:type="gramStart"/>
      <w:r>
        <w:rPr>
          <w:b/>
          <w:sz w:val="32"/>
          <w:lang w:val="es-ES"/>
        </w:rPr>
        <w:t>Junio</w:t>
      </w:r>
      <w:proofErr w:type="gramEnd"/>
      <w:r>
        <w:rPr>
          <w:b/>
          <w:sz w:val="32"/>
          <w:lang w:val="es-ES"/>
        </w:rPr>
        <w:t xml:space="preserve"> 2022</w:t>
      </w:r>
    </w:p>
    <w:p w:rsidR="00C54DB8" w:rsidRPr="00C54DB8" w:rsidRDefault="00C54DB8" w:rsidP="00DE1E40">
      <w:pPr>
        <w:jc w:val="both"/>
        <w:rPr>
          <w:lang w:val="es-ES"/>
        </w:rPr>
      </w:pPr>
    </w:p>
    <w:p w:rsidR="00C54DB8" w:rsidRPr="00C54DB8" w:rsidRDefault="00C54DB8" w:rsidP="00DE1E40">
      <w:pPr>
        <w:jc w:val="both"/>
        <w:rPr>
          <w:i/>
          <w:lang w:val="es-ES"/>
        </w:rPr>
      </w:pPr>
      <w:r w:rsidRPr="00C54DB8">
        <w:rPr>
          <w:i/>
          <w:lang w:val="es-ES"/>
        </w:rPr>
        <w:t xml:space="preserve">Entre las prácticas religiosas de la Vida Consagrada, pero también de muchos laicos, la </w:t>
      </w:r>
      <w:r>
        <w:rPr>
          <w:i/>
          <w:lang w:val="es-ES"/>
        </w:rPr>
        <w:t>experiencia</w:t>
      </w:r>
      <w:r w:rsidRPr="00C54DB8">
        <w:rPr>
          <w:i/>
          <w:lang w:val="es-ES"/>
        </w:rPr>
        <w:t xml:space="preserve"> anual de los Ejercicios Espirituales o de otro tipo de Retiro Espiritual ocupa ciertamente un lugar destacado.</w:t>
      </w:r>
    </w:p>
    <w:p w:rsidR="00C54DB8" w:rsidRPr="00C54DB8" w:rsidRDefault="00C54DB8" w:rsidP="00DE1E40">
      <w:pPr>
        <w:jc w:val="both"/>
        <w:rPr>
          <w:i/>
          <w:lang w:val="es-ES"/>
        </w:rPr>
      </w:pPr>
      <w:r w:rsidRPr="00C54DB8">
        <w:rPr>
          <w:i/>
          <w:lang w:val="es-ES"/>
        </w:rPr>
        <w:t>Es un tiempo de gracia para los que se dedican a ello con un impulso decidido.</w:t>
      </w:r>
    </w:p>
    <w:p w:rsidR="00C54DB8" w:rsidRPr="00C54DB8" w:rsidRDefault="00C54DB8" w:rsidP="00DE1E40">
      <w:pPr>
        <w:jc w:val="both"/>
        <w:rPr>
          <w:i/>
          <w:lang w:val="es-ES"/>
        </w:rPr>
      </w:pPr>
      <w:r w:rsidRPr="00C54DB8">
        <w:rPr>
          <w:i/>
          <w:lang w:val="es-ES"/>
        </w:rPr>
        <w:t>Nuestro Fundador creía de todo corazón en el valor positivo de estos días especiales para la renovación de l</w:t>
      </w:r>
      <w:r>
        <w:rPr>
          <w:i/>
          <w:lang w:val="es-ES"/>
        </w:rPr>
        <w:t>as personas</w:t>
      </w:r>
      <w:r w:rsidRPr="00C54DB8">
        <w:rPr>
          <w:i/>
          <w:lang w:val="es-ES"/>
        </w:rPr>
        <w:t>.</w:t>
      </w:r>
    </w:p>
    <w:p w:rsidR="00C54DB8" w:rsidRPr="00C54DB8" w:rsidRDefault="00C54DB8" w:rsidP="00DE1E40">
      <w:pPr>
        <w:jc w:val="both"/>
        <w:rPr>
          <w:i/>
          <w:lang w:val="es-ES"/>
        </w:rPr>
      </w:pPr>
      <w:r w:rsidRPr="00C54DB8">
        <w:rPr>
          <w:i/>
          <w:lang w:val="es-ES"/>
        </w:rPr>
        <w:t>El Hermano Gabriel insistió especialmente en dos puntos fuertes: 1. la elección del predicador que dirig</w:t>
      </w:r>
      <w:r>
        <w:rPr>
          <w:i/>
          <w:lang w:val="es-ES"/>
        </w:rPr>
        <w:t>e</w:t>
      </w:r>
      <w:r w:rsidRPr="00C54DB8">
        <w:rPr>
          <w:i/>
          <w:lang w:val="es-ES"/>
        </w:rPr>
        <w:t xml:space="preserve"> el Retiro 2. La participación de l</w:t>
      </w:r>
      <w:r>
        <w:rPr>
          <w:i/>
          <w:lang w:val="es-ES"/>
        </w:rPr>
        <w:t>a persona</w:t>
      </w:r>
      <w:r w:rsidRPr="00C54DB8">
        <w:rPr>
          <w:i/>
          <w:lang w:val="es-ES"/>
        </w:rPr>
        <w:t xml:space="preserve"> con total dedicación.</w:t>
      </w:r>
    </w:p>
    <w:p w:rsidR="00C54DB8" w:rsidRPr="00C54DB8" w:rsidRDefault="00C54DB8" w:rsidP="00DE1E40">
      <w:pPr>
        <w:jc w:val="both"/>
        <w:rPr>
          <w:i/>
          <w:lang w:val="es-ES"/>
        </w:rPr>
      </w:pPr>
      <w:r>
        <w:rPr>
          <w:i/>
          <w:lang w:val="es-ES"/>
        </w:rPr>
        <w:t>He recogido</w:t>
      </w:r>
      <w:r w:rsidRPr="00C54DB8">
        <w:rPr>
          <w:i/>
          <w:lang w:val="es-ES"/>
        </w:rPr>
        <w:t xml:space="preserve"> estas invitaciones anuales del Fundador escritas en las "Circulares": ¿no serán un</w:t>
      </w:r>
      <w:r>
        <w:rPr>
          <w:i/>
          <w:lang w:val="es-ES"/>
        </w:rPr>
        <w:t>a</w:t>
      </w:r>
      <w:r w:rsidRPr="00C54DB8">
        <w:rPr>
          <w:i/>
          <w:lang w:val="es-ES"/>
        </w:rPr>
        <w:t xml:space="preserve"> poderos</w:t>
      </w:r>
      <w:r>
        <w:rPr>
          <w:i/>
          <w:lang w:val="es-ES"/>
        </w:rPr>
        <w:t>a llamada de atención</w:t>
      </w:r>
      <w:r w:rsidRPr="00C54DB8">
        <w:rPr>
          <w:i/>
          <w:lang w:val="es-ES"/>
        </w:rPr>
        <w:t xml:space="preserve"> también para nosotros?</w:t>
      </w:r>
    </w:p>
    <w:p w:rsidR="00C54DB8" w:rsidRPr="00C54DB8" w:rsidRDefault="00C54DB8" w:rsidP="00DE1E40">
      <w:pPr>
        <w:jc w:val="both"/>
        <w:rPr>
          <w:lang w:val="es-ES"/>
        </w:rPr>
      </w:pPr>
    </w:p>
    <w:p w:rsidR="00C54DB8" w:rsidRPr="00C54DB8" w:rsidRDefault="00C54DB8" w:rsidP="00DE1E40">
      <w:pPr>
        <w:jc w:val="both"/>
        <w:rPr>
          <w:lang w:val="es-ES"/>
        </w:rPr>
      </w:pPr>
      <w:r w:rsidRPr="00C54DB8">
        <w:rPr>
          <w:lang w:val="es-ES"/>
        </w:rPr>
        <w:t>16:</w:t>
      </w:r>
    </w:p>
    <w:p w:rsidR="00C54DB8" w:rsidRPr="00C54DB8" w:rsidRDefault="00C54DB8" w:rsidP="00DE1E40">
      <w:pPr>
        <w:jc w:val="both"/>
        <w:rPr>
          <w:lang w:val="es-ES"/>
        </w:rPr>
      </w:pPr>
      <w:r w:rsidRPr="00C54DB8">
        <w:rPr>
          <w:lang w:val="es-ES"/>
        </w:rPr>
        <w:t xml:space="preserve">El Señor </w:t>
      </w:r>
      <w:r w:rsidR="00B72210">
        <w:rPr>
          <w:lang w:val="es-ES"/>
        </w:rPr>
        <w:t>l</w:t>
      </w:r>
      <w:r w:rsidRPr="00C54DB8">
        <w:rPr>
          <w:lang w:val="es-ES"/>
        </w:rPr>
        <w:t>os llama, por medio de nosotros, a los santos ejercicios de</w:t>
      </w:r>
      <w:r w:rsidR="00B72210">
        <w:rPr>
          <w:lang w:val="es-ES"/>
        </w:rPr>
        <w:t>l retiro, amados hermanos; vengan, pues, con santo afán, vengan</w:t>
      </w:r>
      <w:r w:rsidRPr="00C54DB8">
        <w:rPr>
          <w:lang w:val="es-ES"/>
        </w:rPr>
        <w:t xml:space="preserve"> con fe, y enteramente desocupados de las co</w:t>
      </w:r>
      <w:r w:rsidR="00B72210">
        <w:rPr>
          <w:lang w:val="es-ES"/>
        </w:rPr>
        <w:t>sas de este mundo, para ocuparse</w:t>
      </w:r>
      <w:r w:rsidRPr="00C54DB8">
        <w:rPr>
          <w:lang w:val="es-ES"/>
        </w:rPr>
        <w:t xml:space="preserve"> sólo de l</w:t>
      </w:r>
      <w:r>
        <w:rPr>
          <w:lang w:val="es-ES"/>
        </w:rPr>
        <w:t>os asuntos</w:t>
      </w:r>
      <w:r w:rsidRPr="00C54DB8">
        <w:rPr>
          <w:lang w:val="es-ES"/>
        </w:rPr>
        <w:t xml:space="preserve"> de la salvación, que tantos santos solían buscar en la soledad. (pág. 341).</w:t>
      </w:r>
    </w:p>
    <w:p w:rsidR="00320A0A" w:rsidRDefault="00320A0A" w:rsidP="00C2667A">
      <w:pPr>
        <w:rPr>
          <w:rStyle w:val="contenido"/>
          <w:color w:val="333333"/>
          <w:bdr w:val="none" w:sz="0" w:space="0" w:color="auto" w:frame="1"/>
          <w:shd w:val="clear" w:color="auto" w:fill="FFFFFF"/>
          <w:lang w:val="es-ES"/>
        </w:rPr>
      </w:pPr>
    </w:p>
    <w:p w:rsidR="00320A0A" w:rsidRPr="00320A0A" w:rsidRDefault="00320A0A" w:rsidP="00320A0A">
      <w:pPr>
        <w:jc w:val="center"/>
        <w:rPr>
          <w:rStyle w:val="contenido"/>
          <w:b/>
          <w:i/>
          <w:color w:val="333333"/>
          <w:bdr w:val="none" w:sz="0" w:space="0" w:color="auto" w:frame="1"/>
          <w:shd w:val="clear" w:color="auto" w:fill="FFFFFF"/>
          <w:lang w:val="es-ES"/>
        </w:rPr>
      </w:pPr>
      <w:r w:rsidRPr="00320A0A">
        <w:rPr>
          <w:rStyle w:val="contenido"/>
          <w:b/>
          <w:i/>
          <w:color w:val="333333"/>
          <w:bdr w:val="none" w:sz="0" w:space="0" w:color="auto" w:frame="1"/>
          <w:shd w:val="clear" w:color="auto" w:fill="FFFFFF"/>
          <w:lang w:val="es-ES"/>
        </w:rPr>
        <w:t>Oración para cada día</w:t>
      </w:r>
    </w:p>
    <w:p w:rsidR="00C2667A" w:rsidRPr="008263E4" w:rsidRDefault="00C2667A" w:rsidP="00C2667A">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 xml:space="preserve">Dios Padre nuestro, que has suscitado en la Iglesia al Venerable Hermano Gabriel Taborin </w:t>
      </w:r>
    </w:p>
    <w:p w:rsidR="00C2667A" w:rsidRPr="008263E4" w:rsidRDefault="00C2667A" w:rsidP="00C2667A">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 xml:space="preserve">para promover la educación cristiana, la catequesis y la animación litúrgica, </w:t>
      </w:r>
    </w:p>
    <w:p w:rsidR="00C2667A" w:rsidRPr="008263E4" w:rsidRDefault="00C2667A" w:rsidP="00C2667A">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 xml:space="preserve">concédenos que, compartiendo su carisma, </w:t>
      </w:r>
    </w:p>
    <w:p w:rsidR="00C2667A" w:rsidRPr="008263E4" w:rsidRDefault="00C2667A" w:rsidP="00C2667A">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 xml:space="preserve">sepamos cumplir hoy nuestra misión para bien de la familia y de la sociedad </w:t>
      </w:r>
    </w:p>
    <w:p w:rsidR="00C2667A" w:rsidRPr="008263E4" w:rsidRDefault="00C2667A" w:rsidP="00C2667A">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con la fuerza de tu Espíritu.</w:t>
      </w:r>
    </w:p>
    <w:p w:rsidR="00C2667A" w:rsidRPr="008263E4" w:rsidRDefault="00C2667A" w:rsidP="00C2667A">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 xml:space="preserve">Y, si es tu voluntad, haz que sea inscrito en el número de los santos, concediéndonos por su intercesión la gracia que necesitamos… </w:t>
      </w:r>
    </w:p>
    <w:p w:rsidR="00C2667A" w:rsidRPr="008263E4" w:rsidRDefault="00C2667A" w:rsidP="00C2667A">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w:t>
      </w:r>
      <w:r w:rsidRPr="008263E4">
        <w:rPr>
          <w:rStyle w:val="contenido"/>
          <w:b/>
          <w:i/>
          <w:color w:val="333333"/>
          <w:bdr w:val="none" w:sz="0" w:space="0" w:color="auto" w:frame="1"/>
          <w:shd w:val="clear" w:color="auto" w:fill="FFFFFF"/>
          <w:lang w:val="es-ES"/>
        </w:rPr>
        <w:t>mencionar los nombres de las personas por las que se desea rezar</w:t>
      </w:r>
      <w:r w:rsidRPr="008263E4">
        <w:rPr>
          <w:rStyle w:val="contenido"/>
          <w:color w:val="333333"/>
          <w:bdr w:val="none" w:sz="0" w:space="0" w:color="auto" w:frame="1"/>
          <w:shd w:val="clear" w:color="auto" w:fill="FFFFFF"/>
          <w:lang w:val="es-ES"/>
        </w:rPr>
        <w:t>)</w:t>
      </w:r>
    </w:p>
    <w:p w:rsidR="00C54DB8" w:rsidRPr="00C54DB8" w:rsidRDefault="00C2667A" w:rsidP="00C2667A">
      <w:pPr>
        <w:jc w:val="both"/>
        <w:rPr>
          <w:lang w:val="es-ES"/>
        </w:rPr>
      </w:pPr>
      <w:r w:rsidRPr="008263E4">
        <w:rPr>
          <w:rStyle w:val="contenido"/>
          <w:color w:val="333333"/>
          <w:bdr w:val="none" w:sz="0" w:space="0" w:color="auto" w:frame="1"/>
          <w:shd w:val="clear" w:color="auto" w:fill="FFFFFF"/>
          <w:lang w:val="es-ES"/>
        </w:rPr>
        <w:t xml:space="preserve">Te lo pedimos insistentemente por nuestro Señor Jesucristo. </w:t>
      </w:r>
      <w:r w:rsidRPr="00532FF9">
        <w:rPr>
          <w:rStyle w:val="contenido"/>
          <w:color w:val="333333"/>
          <w:bdr w:val="none" w:sz="0" w:space="0" w:color="auto" w:frame="1"/>
          <w:shd w:val="clear" w:color="auto" w:fill="FFFFFF"/>
          <w:lang w:val="es-ES"/>
        </w:rPr>
        <w:t>Amén</w:t>
      </w:r>
    </w:p>
    <w:p w:rsidR="00320A0A" w:rsidRDefault="00320A0A" w:rsidP="00DE1E40">
      <w:pPr>
        <w:jc w:val="both"/>
        <w:rPr>
          <w:lang w:val="es-ES"/>
        </w:rPr>
      </w:pPr>
    </w:p>
    <w:p w:rsidR="00C54DB8" w:rsidRPr="00C54DB8" w:rsidRDefault="00C54DB8" w:rsidP="00DE1E40">
      <w:pPr>
        <w:jc w:val="both"/>
        <w:rPr>
          <w:lang w:val="es-ES"/>
        </w:rPr>
      </w:pPr>
      <w:r w:rsidRPr="00C54DB8">
        <w:rPr>
          <w:lang w:val="es-ES"/>
        </w:rPr>
        <w:t>17:</w:t>
      </w:r>
    </w:p>
    <w:p w:rsidR="00C54DB8" w:rsidRPr="00C54DB8" w:rsidRDefault="00C54DB8" w:rsidP="00DE1E40">
      <w:pPr>
        <w:jc w:val="both"/>
        <w:rPr>
          <w:lang w:val="es-ES"/>
        </w:rPr>
      </w:pPr>
      <w:r w:rsidRPr="00C54DB8">
        <w:rPr>
          <w:lang w:val="es-ES"/>
        </w:rPr>
        <w:t>Para preparar</w:t>
      </w:r>
      <w:r w:rsidR="00B72210">
        <w:rPr>
          <w:lang w:val="es-ES"/>
        </w:rPr>
        <w:t>se</w:t>
      </w:r>
      <w:r w:rsidRPr="00C54DB8">
        <w:rPr>
          <w:lang w:val="es-ES"/>
        </w:rPr>
        <w:t xml:space="preserve"> a recoger los preciosos frutos del retiro, </w:t>
      </w:r>
      <w:r>
        <w:rPr>
          <w:lang w:val="es-ES"/>
        </w:rPr>
        <w:t>recomiendo</w:t>
      </w:r>
      <w:r w:rsidR="00DE1E40">
        <w:rPr>
          <w:lang w:val="es-ES"/>
        </w:rPr>
        <w:t xml:space="preserve"> a todos</w:t>
      </w:r>
      <w:r>
        <w:rPr>
          <w:lang w:val="es-ES"/>
        </w:rPr>
        <w:t>, queridos hermanos</w:t>
      </w:r>
      <w:r w:rsidRPr="00C54DB8">
        <w:rPr>
          <w:lang w:val="es-ES"/>
        </w:rPr>
        <w:t>, grab</w:t>
      </w:r>
      <w:r w:rsidR="00DE1E40">
        <w:rPr>
          <w:lang w:val="es-ES"/>
        </w:rPr>
        <w:t>ar</w:t>
      </w:r>
      <w:r w:rsidRPr="00C54DB8">
        <w:rPr>
          <w:lang w:val="es-ES"/>
        </w:rPr>
        <w:t xml:space="preserve"> en </w:t>
      </w:r>
      <w:r w:rsidR="00DE1E40">
        <w:rPr>
          <w:lang w:val="es-ES"/>
        </w:rPr>
        <w:t>el</w:t>
      </w:r>
      <w:r w:rsidRPr="00C54DB8">
        <w:rPr>
          <w:lang w:val="es-ES"/>
        </w:rPr>
        <w:t xml:space="preserve"> corazón y en </w:t>
      </w:r>
      <w:r w:rsidR="00DE1E40">
        <w:rPr>
          <w:lang w:val="es-ES"/>
        </w:rPr>
        <w:t>la</w:t>
      </w:r>
      <w:r w:rsidRPr="00C54DB8">
        <w:rPr>
          <w:lang w:val="es-ES"/>
        </w:rPr>
        <w:t xml:space="preserve"> mente las santas verdades sobre las que acabamos de hablar extensamente (pág. 328).</w:t>
      </w:r>
    </w:p>
    <w:p w:rsidR="00C54DB8" w:rsidRPr="00C54DB8" w:rsidRDefault="00C54DB8" w:rsidP="00DE1E40">
      <w:pPr>
        <w:jc w:val="both"/>
        <w:rPr>
          <w:lang w:val="es-ES"/>
        </w:rPr>
      </w:pPr>
    </w:p>
    <w:p w:rsidR="00C54DB8" w:rsidRPr="00C54DB8" w:rsidRDefault="00C54DB8" w:rsidP="00DE1E40">
      <w:pPr>
        <w:jc w:val="both"/>
        <w:rPr>
          <w:lang w:val="es-ES"/>
        </w:rPr>
      </w:pPr>
      <w:r w:rsidRPr="00C54DB8">
        <w:rPr>
          <w:lang w:val="es-ES"/>
        </w:rPr>
        <w:t>18:</w:t>
      </w:r>
    </w:p>
    <w:p w:rsidR="00C54DB8" w:rsidRPr="00C54DB8" w:rsidRDefault="00C54DB8" w:rsidP="00DE1E40">
      <w:pPr>
        <w:jc w:val="both"/>
        <w:rPr>
          <w:lang w:val="es-ES"/>
        </w:rPr>
      </w:pPr>
      <w:r w:rsidRPr="00C54DB8">
        <w:rPr>
          <w:lang w:val="es-ES"/>
        </w:rPr>
        <w:t xml:space="preserve">Las santas palabras que saldrán de la boca del padre </w:t>
      </w:r>
      <w:proofErr w:type="spellStart"/>
      <w:r w:rsidRPr="00C54DB8">
        <w:rPr>
          <w:lang w:val="es-ES"/>
        </w:rPr>
        <w:t>Moliard</w:t>
      </w:r>
      <w:proofErr w:type="spellEnd"/>
      <w:r w:rsidRPr="00C54DB8">
        <w:rPr>
          <w:lang w:val="es-ES"/>
        </w:rPr>
        <w:t>, que es un digno predicador, producirán seguramente frutos de salvación entre nosotros; es necesario que, por nuestra parte, cooperemos con la gracia mediante la confesión sincera y el arrepentimiento de nuestras faltas. (p. 202)</w:t>
      </w:r>
    </w:p>
    <w:p w:rsidR="00C54DB8" w:rsidRPr="00C54DB8" w:rsidRDefault="00C54DB8" w:rsidP="00DE1E40">
      <w:pPr>
        <w:jc w:val="both"/>
        <w:rPr>
          <w:lang w:val="es-ES"/>
        </w:rPr>
      </w:pPr>
    </w:p>
    <w:p w:rsidR="00C54DB8" w:rsidRPr="00C54DB8" w:rsidRDefault="00C54DB8" w:rsidP="00DE1E40">
      <w:pPr>
        <w:jc w:val="both"/>
        <w:rPr>
          <w:lang w:val="es-ES"/>
        </w:rPr>
      </w:pPr>
      <w:r w:rsidRPr="00C54DB8">
        <w:rPr>
          <w:lang w:val="es-ES"/>
        </w:rPr>
        <w:t>19:</w:t>
      </w:r>
    </w:p>
    <w:p w:rsidR="00C54DB8" w:rsidRPr="00C54DB8" w:rsidRDefault="00B72210" w:rsidP="00DE1E40">
      <w:pPr>
        <w:jc w:val="both"/>
        <w:rPr>
          <w:lang w:val="es-ES"/>
        </w:rPr>
      </w:pPr>
      <w:r>
        <w:rPr>
          <w:lang w:val="es-ES"/>
        </w:rPr>
        <w:t>Para que se preparen a hacer bien su</w:t>
      </w:r>
      <w:r w:rsidR="00C54DB8" w:rsidRPr="00C54DB8">
        <w:rPr>
          <w:lang w:val="es-ES"/>
        </w:rPr>
        <w:t xml:space="preserve"> retiro, y a recibir con espíritu de fe </w:t>
      </w:r>
      <w:r>
        <w:rPr>
          <w:lang w:val="es-ES"/>
        </w:rPr>
        <w:t>e</w:t>
      </w:r>
      <w:r w:rsidR="00C54DB8" w:rsidRPr="00C54DB8">
        <w:rPr>
          <w:lang w:val="es-ES"/>
        </w:rPr>
        <w:t xml:space="preserve">l </w:t>
      </w:r>
      <w:r w:rsidR="00C54DB8" w:rsidRPr="00C54DB8">
        <w:rPr>
          <w:i/>
          <w:lang w:val="es-ES"/>
        </w:rPr>
        <w:t>Nuevo Guía</w:t>
      </w:r>
      <w:r>
        <w:rPr>
          <w:i/>
          <w:lang w:val="es-ES"/>
        </w:rPr>
        <w:t xml:space="preserve"> </w:t>
      </w:r>
      <w:r>
        <w:rPr>
          <w:lang w:val="es-ES"/>
        </w:rPr>
        <w:t>(la regla de vida), rezarán</w:t>
      </w:r>
      <w:r w:rsidR="00C54DB8" w:rsidRPr="00C54DB8">
        <w:rPr>
          <w:lang w:val="es-ES"/>
        </w:rPr>
        <w:t xml:space="preserve"> todos los días, durante la última quincena de agosto, el </w:t>
      </w:r>
      <w:proofErr w:type="spellStart"/>
      <w:r w:rsidR="00C54DB8" w:rsidRPr="00C54DB8">
        <w:rPr>
          <w:i/>
          <w:lang w:val="es-ES"/>
        </w:rPr>
        <w:t>Veni</w:t>
      </w:r>
      <w:proofErr w:type="spellEnd"/>
      <w:r w:rsidR="00C54DB8" w:rsidRPr="00C54DB8">
        <w:rPr>
          <w:i/>
          <w:lang w:val="es-ES"/>
        </w:rPr>
        <w:t xml:space="preserve"> </w:t>
      </w:r>
      <w:proofErr w:type="spellStart"/>
      <w:r w:rsidR="00C54DB8" w:rsidRPr="00C54DB8">
        <w:rPr>
          <w:i/>
          <w:lang w:val="es-ES"/>
        </w:rPr>
        <w:t>Creator</w:t>
      </w:r>
      <w:proofErr w:type="spellEnd"/>
      <w:r w:rsidR="00C54DB8">
        <w:rPr>
          <w:i/>
          <w:lang w:val="es-ES"/>
        </w:rPr>
        <w:t xml:space="preserve"> (</w:t>
      </w:r>
      <w:r w:rsidR="00C54DB8" w:rsidRPr="00C54DB8">
        <w:rPr>
          <w:lang w:val="es-ES"/>
        </w:rPr>
        <w:t>invocación al Espíritu Santo</w:t>
      </w:r>
      <w:r w:rsidR="00C54DB8">
        <w:rPr>
          <w:i/>
          <w:lang w:val="es-ES"/>
        </w:rPr>
        <w:t>)</w:t>
      </w:r>
      <w:r w:rsidR="00C54DB8" w:rsidRPr="00C54DB8">
        <w:rPr>
          <w:lang w:val="es-ES"/>
        </w:rPr>
        <w:t xml:space="preserve">, y el </w:t>
      </w:r>
      <w:r w:rsidR="00C54DB8" w:rsidRPr="00C54DB8">
        <w:rPr>
          <w:i/>
          <w:lang w:val="es-ES"/>
        </w:rPr>
        <w:t>Memorare</w:t>
      </w:r>
      <w:r w:rsidR="00C54DB8">
        <w:rPr>
          <w:lang w:val="es-ES"/>
        </w:rPr>
        <w:t xml:space="preserve"> (invocación a María)</w:t>
      </w:r>
      <w:r>
        <w:rPr>
          <w:lang w:val="es-ES"/>
        </w:rPr>
        <w:t>. También ayunarán</w:t>
      </w:r>
      <w:r w:rsidR="00C54DB8" w:rsidRPr="00C54DB8">
        <w:rPr>
          <w:lang w:val="es-ES"/>
        </w:rPr>
        <w:t xml:space="preserve"> el primer viernes de septiembre. (pág. 268)</w:t>
      </w:r>
    </w:p>
    <w:p w:rsidR="00C54DB8" w:rsidRPr="00C54DB8" w:rsidRDefault="00C54DB8" w:rsidP="00DE1E40">
      <w:pPr>
        <w:jc w:val="both"/>
        <w:rPr>
          <w:lang w:val="es-ES"/>
        </w:rPr>
      </w:pPr>
    </w:p>
    <w:p w:rsidR="00C54DB8" w:rsidRPr="00C54DB8" w:rsidRDefault="00C54DB8" w:rsidP="00DE1E40">
      <w:pPr>
        <w:jc w:val="both"/>
        <w:rPr>
          <w:lang w:val="es-ES"/>
        </w:rPr>
      </w:pPr>
      <w:r w:rsidRPr="00C54DB8">
        <w:rPr>
          <w:lang w:val="es-ES"/>
        </w:rPr>
        <w:t>20:</w:t>
      </w:r>
    </w:p>
    <w:p w:rsidR="00C54DB8" w:rsidRPr="00C54DB8" w:rsidRDefault="00C54DB8" w:rsidP="00DE1E40">
      <w:pPr>
        <w:jc w:val="both"/>
        <w:rPr>
          <w:lang w:val="es-ES"/>
        </w:rPr>
      </w:pPr>
      <w:r w:rsidRPr="00C54DB8">
        <w:rPr>
          <w:lang w:val="es-ES"/>
        </w:rPr>
        <w:lastRenderedPageBreak/>
        <w:t xml:space="preserve">Los ejercicios de nuestro retiro comenzarán este año el domingo 12 de octubre y terminarán el domingo siguiente. Nos complace anunciar que el Obispo </w:t>
      </w:r>
      <w:r>
        <w:rPr>
          <w:lang w:val="es-ES"/>
        </w:rPr>
        <w:t xml:space="preserve">Mons. </w:t>
      </w:r>
      <w:proofErr w:type="spellStart"/>
      <w:r w:rsidRPr="00C54DB8">
        <w:rPr>
          <w:lang w:val="es-ES"/>
        </w:rPr>
        <w:t>Chalandon</w:t>
      </w:r>
      <w:proofErr w:type="spellEnd"/>
      <w:r w:rsidRPr="00C54DB8">
        <w:rPr>
          <w:lang w:val="es-ES"/>
        </w:rPr>
        <w:t xml:space="preserve"> será el predicador. Esperamos que las elocuentes y paternales palabras del venerado Prelado produzcan frutos de salvación en nuestra comunidad. (pag.136)</w:t>
      </w:r>
    </w:p>
    <w:p w:rsidR="00C54DB8" w:rsidRPr="00C54DB8" w:rsidRDefault="00C54DB8" w:rsidP="00DE1E40">
      <w:pPr>
        <w:jc w:val="both"/>
        <w:rPr>
          <w:lang w:val="es-ES"/>
        </w:rPr>
      </w:pPr>
    </w:p>
    <w:p w:rsidR="00C54DB8" w:rsidRPr="00C54DB8" w:rsidRDefault="00C54DB8" w:rsidP="00DE1E40">
      <w:pPr>
        <w:jc w:val="both"/>
        <w:rPr>
          <w:lang w:val="es-ES"/>
        </w:rPr>
      </w:pPr>
      <w:r w:rsidRPr="00C54DB8">
        <w:rPr>
          <w:lang w:val="es-ES"/>
        </w:rPr>
        <w:t>21:</w:t>
      </w:r>
    </w:p>
    <w:p w:rsidR="00C54DB8" w:rsidRPr="00C54DB8" w:rsidRDefault="00C54DB8" w:rsidP="00DE1E40">
      <w:pPr>
        <w:jc w:val="both"/>
        <w:rPr>
          <w:lang w:val="es-ES"/>
        </w:rPr>
      </w:pPr>
      <w:r w:rsidRPr="00C54DB8">
        <w:rPr>
          <w:lang w:val="es-ES"/>
        </w:rPr>
        <w:t xml:space="preserve">Los ejercicios del Retiro serán impartidos por </w:t>
      </w:r>
      <w:r>
        <w:rPr>
          <w:lang w:val="es-ES"/>
        </w:rPr>
        <w:t xml:space="preserve">el Sr. Párroco </w:t>
      </w:r>
      <w:r w:rsidRPr="00C54DB8">
        <w:rPr>
          <w:lang w:val="es-ES"/>
        </w:rPr>
        <w:t xml:space="preserve">de </w:t>
      </w:r>
      <w:proofErr w:type="spellStart"/>
      <w:r w:rsidRPr="00C54DB8">
        <w:rPr>
          <w:lang w:val="es-ES"/>
        </w:rPr>
        <w:t>Belley</w:t>
      </w:r>
      <w:proofErr w:type="spellEnd"/>
      <w:r w:rsidRPr="00C54DB8">
        <w:rPr>
          <w:lang w:val="es-ES"/>
        </w:rPr>
        <w:t xml:space="preserve">. Tiene celo y talento para instruir y salvar </w:t>
      </w:r>
      <w:r>
        <w:rPr>
          <w:lang w:val="es-ES"/>
        </w:rPr>
        <w:t xml:space="preserve">las </w:t>
      </w:r>
      <w:r w:rsidRPr="00C54DB8">
        <w:rPr>
          <w:lang w:val="es-ES"/>
        </w:rPr>
        <w:t>almas. Acud</w:t>
      </w:r>
      <w:r>
        <w:rPr>
          <w:lang w:val="es-ES"/>
        </w:rPr>
        <w:t>amos</w:t>
      </w:r>
      <w:r w:rsidRPr="00C54DB8">
        <w:rPr>
          <w:lang w:val="es-ES"/>
        </w:rPr>
        <w:t xml:space="preserve">, pues, con </w:t>
      </w:r>
      <w:r>
        <w:rPr>
          <w:lang w:val="es-ES"/>
        </w:rPr>
        <w:t>inter</w:t>
      </w:r>
      <w:r w:rsidR="00DE1E40">
        <w:rPr>
          <w:lang w:val="es-ES"/>
        </w:rPr>
        <w:t>és</w:t>
      </w:r>
      <w:r w:rsidRPr="00C54DB8">
        <w:rPr>
          <w:lang w:val="es-ES"/>
        </w:rPr>
        <w:t xml:space="preserve"> a escuchar sus </w:t>
      </w:r>
      <w:r w:rsidR="00DE1E40">
        <w:rPr>
          <w:lang w:val="es-ES"/>
        </w:rPr>
        <w:t>amables</w:t>
      </w:r>
      <w:r w:rsidRPr="00C54DB8">
        <w:rPr>
          <w:lang w:val="es-ES"/>
        </w:rPr>
        <w:t xml:space="preserve"> y elocuentes palabras, que</w:t>
      </w:r>
      <w:r w:rsidR="00DE1E40">
        <w:rPr>
          <w:lang w:val="es-ES"/>
        </w:rPr>
        <w:t xml:space="preserve"> nos</w:t>
      </w:r>
      <w:r w:rsidRPr="00C54DB8">
        <w:rPr>
          <w:lang w:val="es-ES"/>
        </w:rPr>
        <w:t xml:space="preserve"> conduc</w:t>
      </w:r>
      <w:r w:rsidR="00DE1E40">
        <w:rPr>
          <w:lang w:val="es-ES"/>
        </w:rPr>
        <w:t xml:space="preserve">irán </w:t>
      </w:r>
      <w:r w:rsidRPr="00C54DB8">
        <w:rPr>
          <w:lang w:val="es-ES"/>
        </w:rPr>
        <w:t>a Dios (pág. 395-6).</w:t>
      </w:r>
    </w:p>
    <w:p w:rsidR="00C54DB8" w:rsidRDefault="00C54DB8" w:rsidP="00DE1E40">
      <w:pPr>
        <w:jc w:val="both"/>
        <w:rPr>
          <w:lang w:val="es-ES"/>
        </w:rPr>
      </w:pPr>
    </w:p>
    <w:p w:rsidR="00C71D09" w:rsidRDefault="00C71D09" w:rsidP="00DE1E40">
      <w:pPr>
        <w:jc w:val="both"/>
        <w:rPr>
          <w:lang w:val="es-ES"/>
        </w:rPr>
      </w:pPr>
    </w:p>
    <w:p w:rsidR="00C71D09" w:rsidRDefault="00C71D09" w:rsidP="00DE1E40">
      <w:pPr>
        <w:jc w:val="both"/>
        <w:rPr>
          <w:lang w:val="es-ES"/>
        </w:rPr>
      </w:pPr>
    </w:p>
    <w:p w:rsidR="00C71D09" w:rsidRPr="00C54DB8" w:rsidRDefault="00C71D09" w:rsidP="00DE1E40">
      <w:pPr>
        <w:jc w:val="both"/>
        <w:rPr>
          <w:lang w:val="es-ES"/>
        </w:rPr>
      </w:pPr>
    </w:p>
    <w:p w:rsidR="00C54DB8" w:rsidRPr="00C54DB8" w:rsidRDefault="00C54DB8" w:rsidP="00DE1E40">
      <w:pPr>
        <w:jc w:val="both"/>
        <w:rPr>
          <w:lang w:val="es-ES"/>
        </w:rPr>
      </w:pPr>
      <w:r w:rsidRPr="00C54DB8">
        <w:rPr>
          <w:lang w:val="es-ES"/>
        </w:rPr>
        <w:t>22:</w:t>
      </w:r>
    </w:p>
    <w:p w:rsidR="00C54DB8" w:rsidRPr="00C54DB8" w:rsidRDefault="00B72210" w:rsidP="00DE1E40">
      <w:pPr>
        <w:jc w:val="both"/>
        <w:rPr>
          <w:lang w:val="es-ES"/>
        </w:rPr>
      </w:pPr>
      <w:r>
        <w:rPr>
          <w:lang w:val="es-ES"/>
        </w:rPr>
        <w:t>Vengan, pues, amados hermanos, vengan</w:t>
      </w:r>
      <w:r w:rsidR="00C54DB8" w:rsidRPr="00C54DB8">
        <w:rPr>
          <w:lang w:val="es-ES"/>
        </w:rPr>
        <w:t xml:space="preserve"> con </w:t>
      </w:r>
      <w:r>
        <w:rPr>
          <w:lang w:val="es-ES"/>
        </w:rPr>
        <w:t>piadoso ardor a deponer sus</w:t>
      </w:r>
      <w:r w:rsidR="00C54DB8" w:rsidRPr="00C54DB8">
        <w:rPr>
          <w:lang w:val="es-ES"/>
        </w:rPr>
        <w:t xml:space="preserve"> culpas y penas en el santo </w:t>
      </w:r>
      <w:r>
        <w:rPr>
          <w:lang w:val="es-ES"/>
        </w:rPr>
        <w:t>tribunal de la penitencia; vengan</w:t>
      </w:r>
      <w:r w:rsidR="00C54DB8" w:rsidRPr="00C54DB8">
        <w:rPr>
          <w:lang w:val="es-ES"/>
        </w:rPr>
        <w:t xml:space="preserve"> a gustar en el Retiro cuán bueno y miseri</w:t>
      </w:r>
      <w:r>
        <w:rPr>
          <w:lang w:val="es-ES"/>
        </w:rPr>
        <w:t>cordioso es el Señor (...) vengan</w:t>
      </w:r>
      <w:r w:rsidR="00C54DB8" w:rsidRPr="00C54DB8">
        <w:rPr>
          <w:lang w:val="es-ES"/>
        </w:rPr>
        <w:t xml:space="preserve"> a comenzar una vid</w:t>
      </w:r>
      <w:r w:rsidR="004C7928">
        <w:rPr>
          <w:lang w:val="es-ES"/>
        </w:rPr>
        <w:t>a más religiosa, para asegurarse</w:t>
      </w:r>
      <w:r w:rsidR="00C54DB8" w:rsidRPr="00C54DB8">
        <w:rPr>
          <w:lang w:val="es-ES"/>
        </w:rPr>
        <w:t xml:space="preserve"> la vida de los bienaventurados en el cielo. (pág. 188).</w:t>
      </w:r>
    </w:p>
    <w:p w:rsidR="00C54DB8" w:rsidRPr="00C54DB8" w:rsidRDefault="00C54DB8" w:rsidP="00DE1E40">
      <w:pPr>
        <w:jc w:val="both"/>
        <w:rPr>
          <w:lang w:val="es-ES"/>
        </w:rPr>
      </w:pPr>
    </w:p>
    <w:p w:rsidR="00C54DB8" w:rsidRPr="00C54DB8" w:rsidRDefault="00C54DB8" w:rsidP="00DE1E40">
      <w:pPr>
        <w:jc w:val="both"/>
        <w:rPr>
          <w:lang w:val="es-ES"/>
        </w:rPr>
      </w:pPr>
      <w:r w:rsidRPr="00C54DB8">
        <w:rPr>
          <w:lang w:val="es-ES"/>
        </w:rPr>
        <w:t>23:</w:t>
      </w:r>
    </w:p>
    <w:p w:rsidR="00C54DB8" w:rsidRPr="00C54DB8" w:rsidRDefault="004C7928" w:rsidP="00DE1E40">
      <w:pPr>
        <w:jc w:val="both"/>
        <w:rPr>
          <w:lang w:val="es-ES"/>
        </w:rPr>
      </w:pPr>
      <w:r>
        <w:rPr>
          <w:lang w:val="es-ES"/>
        </w:rPr>
        <w:t>Dense</w:t>
      </w:r>
      <w:r w:rsidR="00C54DB8" w:rsidRPr="00C54DB8">
        <w:rPr>
          <w:lang w:val="es-ES"/>
        </w:rPr>
        <w:t xml:space="preserve"> cuenta, amados hermanos, de que hay un gran número de santos en el cielo que deben su salvación a un retiro bien hecho, así como hay muchos condenados que han sido arrojados al infierno sólo por haber descuidado este gran medio de salvación. (...); bus</w:t>
      </w:r>
      <w:r w:rsidR="00DE1E40">
        <w:rPr>
          <w:lang w:val="es-ES"/>
        </w:rPr>
        <w:t>quemos</w:t>
      </w:r>
      <w:r w:rsidR="00C54DB8" w:rsidRPr="00C54DB8">
        <w:rPr>
          <w:lang w:val="es-ES"/>
        </w:rPr>
        <w:t xml:space="preserve"> sólo a Dios</w:t>
      </w:r>
      <w:r w:rsidR="00DE1E40">
        <w:rPr>
          <w:lang w:val="es-ES"/>
        </w:rPr>
        <w:t>; Él</w:t>
      </w:r>
      <w:r w:rsidR="00C54DB8" w:rsidRPr="00C54DB8">
        <w:rPr>
          <w:lang w:val="es-ES"/>
        </w:rPr>
        <w:t xml:space="preserve"> debe ser </w:t>
      </w:r>
      <w:r w:rsidR="00DE1E40">
        <w:rPr>
          <w:lang w:val="es-ES"/>
        </w:rPr>
        <w:t>nuestra</w:t>
      </w:r>
      <w:r w:rsidR="00C54DB8" w:rsidRPr="00C54DB8">
        <w:rPr>
          <w:lang w:val="es-ES"/>
        </w:rPr>
        <w:t xml:space="preserve"> recompensa. (p. 184)</w:t>
      </w:r>
    </w:p>
    <w:p w:rsidR="00C54DB8" w:rsidRPr="00C54DB8" w:rsidRDefault="00C54DB8" w:rsidP="00DE1E40">
      <w:pPr>
        <w:jc w:val="both"/>
        <w:rPr>
          <w:lang w:val="es-ES"/>
        </w:rPr>
      </w:pPr>
    </w:p>
    <w:p w:rsidR="00C54DB8" w:rsidRPr="00C54DB8" w:rsidRDefault="00C54DB8" w:rsidP="00DE1E40">
      <w:pPr>
        <w:jc w:val="both"/>
        <w:rPr>
          <w:lang w:val="es-ES"/>
        </w:rPr>
      </w:pPr>
      <w:r w:rsidRPr="00C54DB8">
        <w:rPr>
          <w:lang w:val="es-ES"/>
        </w:rPr>
        <w:t>24:</w:t>
      </w:r>
    </w:p>
    <w:p w:rsidR="00C54DB8" w:rsidRPr="00C54DB8" w:rsidRDefault="00C54DB8" w:rsidP="00DE1E40">
      <w:pPr>
        <w:jc w:val="both"/>
        <w:rPr>
          <w:lang w:val="es-ES"/>
        </w:rPr>
      </w:pPr>
      <w:r w:rsidRPr="00C54DB8">
        <w:rPr>
          <w:lang w:val="es-ES"/>
        </w:rPr>
        <w:t xml:space="preserve">Al acercarnos a nuestro retiro, mirémonos seriamente </w:t>
      </w:r>
      <w:r w:rsidR="00DE1E40">
        <w:rPr>
          <w:lang w:val="es-ES"/>
        </w:rPr>
        <w:t>dentro de</w:t>
      </w:r>
      <w:r w:rsidRPr="00C54DB8">
        <w:rPr>
          <w:lang w:val="es-ES"/>
        </w:rPr>
        <w:t xml:space="preserve"> nosotros mismos, amados hermanos, y, siguiendo el ejemplo de los santos, preguntémonos a menudo: ¿por qué me creó Dios? ¿He cumplido el propósito para el que me puso en la tierra? ¿Por qué entré en la religión? Cuando me llegue la hora de morir, ¿querré haber vivido como he vivido</w:t>
      </w:r>
      <w:r w:rsidR="00DE1E40">
        <w:rPr>
          <w:lang w:val="es-ES"/>
        </w:rPr>
        <w:t xml:space="preserve"> hasta ahora</w:t>
      </w:r>
      <w:r w:rsidRPr="00C54DB8">
        <w:rPr>
          <w:lang w:val="es-ES"/>
        </w:rPr>
        <w:t>?</w:t>
      </w:r>
    </w:p>
    <w:p w:rsidR="00C54DB8" w:rsidRDefault="00C54DB8" w:rsidP="00DE1E40">
      <w:pPr>
        <w:jc w:val="both"/>
        <w:rPr>
          <w:lang w:val="es-ES"/>
        </w:rPr>
      </w:pPr>
    </w:p>
    <w:p w:rsidR="00320A0A" w:rsidRDefault="00320A0A" w:rsidP="00DE1E40">
      <w:pPr>
        <w:jc w:val="both"/>
        <w:rPr>
          <w:lang w:val="es-ES"/>
        </w:rPr>
      </w:pPr>
    </w:p>
    <w:p w:rsidR="00C71D09" w:rsidRPr="00C71D09" w:rsidRDefault="00C71D09" w:rsidP="00C71D09">
      <w:pPr>
        <w:jc w:val="center"/>
        <w:rPr>
          <w:b/>
          <w:lang w:val="es-ES"/>
        </w:rPr>
      </w:pPr>
      <w:bookmarkStart w:id="1" w:name="_Hlk104539024"/>
      <w:r w:rsidRPr="00C71D09">
        <w:rPr>
          <w:b/>
          <w:lang w:val="es-ES"/>
        </w:rPr>
        <w:t>INTENCIONES - INTENTIONS - INTENZIONI – INTENÇOES</w:t>
      </w:r>
      <w:r w:rsidRPr="00C71D09">
        <w:rPr>
          <w:b/>
          <w:lang w:val="es-ES"/>
        </w:rPr>
        <w:br/>
      </w:r>
    </w:p>
    <w:p w:rsidR="00C71D09" w:rsidRDefault="00C71D09" w:rsidP="00C71D09">
      <w:pPr>
        <w:jc w:val="both"/>
        <w:rPr>
          <w:lang w:val="es-ES"/>
        </w:rPr>
      </w:pPr>
      <w:r w:rsidRPr="00C71D09">
        <w:rPr>
          <w:b/>
          <w:lang w:val="es-ES"/>
        </w:rPr>
        <w:t>ECUADOR</w:t>
      </w:r>
      <w:r w:rsidRPr="00C71D09">
        <w:rPr>
          <w:lang w:val="es-ES"/>
        </w:rPr>
        <w:t xml:space="preserve">: </w:t>
      </w:r>
      <w:r w:rsidRPr="00C71D09">
        <w:rPr>
          <w:b/>
          <w:lang w:val="es-ES"/>
        </w:rPr>
        <w:t>Quito</w:t>
      </w:r>
      <w:r w:rsidRPr="00C71D09">
        <w:rPr>
          <w:lang w:val="es-ES"/>
        </w:rPr>
        <w:t>: Marina Maldonado, Lorena Moya</w:t>
      </w:r>
      <w:r w:rsidRPr="00C71D09">
        <w:rPr>
          <w:b/>
          <w:bCs/>
          <w:color w:val="000000"/>
          <w:shd w:val="clear" w:color="auto" w:fill="FFFFFF"/>
          <w:lang w:val="es-ES"/>
        </w:rPr>
        <w:t xml:space="preserve">. </w:t>
      </w:r>
      <w:r w:rsidRPr="00C71D09">
        <w:rPr>
          <w:b/>
          <w:lang w:val="es-ES"/>
        </w:rPr>
        <w:t>Guaranda</w:t>
      </w:r>
      <w:r w:rsidRPr="00C71D09">
        <w:rPr>
          <w:lang w:val="es-ES"/>
        </w:rPr>
        <w:t xml:space="preserve">: Magaly Ortiz, Fernando Bonilla Silva, Nelba Vistín Carrillo. </w:t>
      </w:r>
      <w:r w:rsidRPr="00C71D09">
        <w:rPr>
          <w:b/>
          <w:lang w:val="es-ES"/>
        </w:rPr>
        <w:t>Ambato</w:t>
      </w:r>
      <w:r w:rsidRPr="00C71D09">
        <w:rPr>
          <w:lang w:val="es-ES"/>
        </w:rPr>
        <w:t>: Ángel Gabriel León, Alexandra Caiza.</w:t>
      </w:r>
    </w:p>
    <w:p w:rsidR="00C71D09" w:rsidRPr="00C71D09" w:rsidRDefault="00C71D09" w:rsidP="00C71D09">
      <w:pPr>
        <w:jc w:val="both"/>
        <w:rPr>
          <w:lang w:val="es-ES"/>
        </w:rPr>
      </w:pPr>
      <w:r w:rsidRPr="00C71D09">
        <w:rPr>
          <w:b/>
          <w:lang w:val="es-ES"/>
        </w:rPr>
        <w:t>ESPAÑA</w:t>
      </w:r>
      <w:r w:rsidRPr="00C71D09">
        <w:rPr>
          <w:lang w:val="es-ES"/>
        </w:rPr>
        <w:t xml:space="preserve">: Isidro Rodríguez (padre del H. Isidro Rodríguez). </w:t>
      </w:r>
      <w:r w:rsidRPr="00C71D09">
        <w:rPr>
          <w:b/>
          <w:lang w:val="es-ES"/>
        </w:rPr>
        <w:t>Madrid</w:t>
      </w:r>
      <w:r w:rsidRPr="00C71D09">
        <w:rPr>
          <w:lang w:val="es-ES"/>
        </w:rPr>
        <w:t>: Mar</w:t>
      </w:r>
      <w:r w:rsidR="004C7928">
        <w:rPr>
          <w:lang w:val="es-ES"/>
        </w:rPr>
        <w:t xml:space="preserve">garita Sánchez, Andrés García, </w:t>
      </w:r>
      <w:r w:rsidRPr="00C71D09">
        <w:rPr>
          <w:lang w:val="es-ES"/>
        </w:rPr>
        <w:t>Álvaro Guerrero</w:t>
      </w:r>
      <w:r w:rsidRPr="00C71D09">
        <w:rPr>
          <w:b/>
          <w:lang w:val="es-ES"/>
        </w:rPr>
        <w:t>. Burgos</w:t>
      </w:r>
      <w:r w:rsidRPr="00C71D09">
        <w:rPr>
          <w:lang w:val="es-ES"/>
        </w:rPr>
        <w:t>: José Amigo, Gonzalo Calderón, Alberto, Asunción, Saturnino Trascasa y esposa</w:t>
      </w:r>
      <w:r w:rsidRPr="00C71D09">
        <w:rPr>
          <w:b/>
          <w:lang w:val="es-ES"/>
        </w:rPr>
        <w:t>. Valladolid</w:t>
      </w:r>
      <w:r w:rsidRPr="00C71D09">
        <w:rPr>
          <w:lang w:val="es-ES"/>
        </w:rPr>
        <w:t>: José María Arroyo, María del Mar Burgos.</w:t>
      </w:r>
    </w:p>
    <w:p w:rsidR="00C71D09" w:rsidRPr="00C71D09" w:rsidRDefault="00C71D09" w:rsidP="00C71D09">
      <w:pPr>
        <w:jc w:val="both"/>
        <w:rPr>
          <w:sz w:val="22"/>
          <w:lang w:val="es-ES"/>
        </w:rPr>
      </w:pPr>
      <w:r w:rsidRPr="00C71D09">
        <w:rPr>
          <w:b/>
          <w:lang w:val="es-ES"/>
        </w:rPr>
        <w:t>INDIA:</w:t>
      </w:r>
      <w:r w:rsidRPr="00C71D09">
        <w:rPr>
          <w:lang w:val="es-ES"/>
        </w:rPr>
        <w:t xml:space="preserve"> Fulmani Barla, Selvi, Jesu, S. Jeyanth, Albert.</w:t>
      </w:r>
    </w:p>
    <w:p w:rsidR="00C71D09" w:rsidRDefault="00C71D09" w:rsidP="00C71D09">
      <w:pPr>
        <w:jc w:val="both"/>
        <w:rPr>
          <w:lang w:val="it-IT"/>
        </w:rPr>
      </w:pPr>
      <w:r>
        <w:rPr>
          <w:b/>
          <w:lang w:val="it-IT"/>
        </w:rPr>
        <w:t>ITALIA:</w:t>
      </w:r>
      <w:r>
        <w:rPr>
          <w:lang w:val="it-IT"/>
        </w:rPr>
        <w:t xml:space="preserve"> Daniele, Gabriella, Carla, Maria, Anna, Giulia e Ursula, Flaminia, Simona, Lucilla, Oliva, Filippo, Samuele, Teresa, Marcella.</w:t>
      </w:r>
    </w:p>
    <w:p w:rsidR="00C71D09" w:rsidRDefault="00C71D09" w:rsidP="00C71D09">
      <w:pPr>
        <w:rPr>
          <w:rFonts w:ascii="Calibri" w:hAnsi="Calibri"/>
          <w:lang w:val="it-IT"/>
        </w:rPr>
      </w:pPr>
      <w:r>
        <w:rPr>
          <w:b/>
          <w:lang w:val="it-IT"/>
        </w:rPr>
        <w:t xml:space="preserve">BURKINA FASO: </w:t>
      </w:r>
      <w:r>
        <w:rPr>
          <w:color w:val="201F1E"/>
          <w:shd w:val="clear" w:color="auto" w:fill="FFFFFF"/>
          <w:lang w:val="it-IT"/>
        </w:rPr>
        <w:t>Léonie, Younga, Jean-Paul II, Hermine, Amandine, Elisée, Cyrielle, Rafiatou Amira, Martine, Marie, Odile, Hélène, Pierrette, Emile, Pierre-Claver, ZAGRE Félix, Judith, Joseph, Bernadette, Bernard, DENISE, Monique, Bernadette, Paul, Dramane,  Gladys, Ahadi.   </w:t>
      </w:r>
      <w:bookmarkEnd w:id="1"/>
    </w:p>
    <w:p w:rsidR="00320A0A" w:rsidRPr="00320A0A" w:rsidRDefault="00320A0A" w:rsidP="00DE1E40">
      <w:pPr>
        <w:jc w:val="both"/>
        <w:rPr>
          <w:lang w:val="it-IT"/>
        </w:rPr>
      </w:pPr>
    </w:p>
    <w:sectPr w:rsidR="00320A0A" w:rsidRPr="00320A0A" w:rsidSect="004C79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B8"/>
    <w:rsid w:val="0011277A"/>
    <w:rsid w:val="00283D40"/>
    <w:rsid w:val="00320A0A"/>
    <w:rsid w:val="004C7928"/>
    <w:rsid w:val="00532FF9"/>
    <w:rsid w:val="006758EB"/>
    <w:rsid w:val="00B72210"/>
    <w:rsid w:val="00C2667A"/>
    <w:rsid w:val="00C54DB8"/>
    <w:rsid w:val="00C71D09"/>
    <w:rsid w:val="00DE1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78B3"/>
  <w15:chartTrackingRefBased/>
  <w15:docId w15:val="{8788EA67-276F-4C2B-9316-958924B7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ntenido">
    <w:name w:val="contenido"/>
    <w:rsid w:val="00C2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TEODORO</dc:creator>
  <cp:keywords/>
  <dc:description/>
  <cp:lastModifiedBy>Fernando</cp:lastModifiedBy>
  <cp:revision>6</cp:revision>
  <dcterms:created xsi:type="dcterms:W3CDTF">2022-05-27T07:46:00Z</dcterms:created>
  <dcterms:modified xsi:type="dcterms:W3CDTF">2022-06-15T13:10:00Z</dcterms:modified>
</cp:coreProperties>
</file>