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7726F1">
        <w:rPr>
          <w:rFonts w:ascii="Times New Roman" w:eastAsia="Times New Roman" w:hAnsi="Times New Roman" w:cs="Times New Roman"/>
          <w:b/>
          <w:sz w:val="24"/>
        </w:rPr>
        <w:t>jul</w:t>
      </w:r>
      <w:bookmarkStart w:id="0" w:name="_GoBack"/>
      <w:bookmarkEnd w:id="0"/>
      <w:r w:rsidR="00702893">
        <w:rPr>
          <w:rFonts w:ascii="Times New Roman" w:eastAsia="Times New Roman" w:hAnsi="Times New Roman" w:cs="Times New Roman"/>
          <w:b/>
          <w:sz w:val="24"/>
        </w:rPr>
        <w:t>io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>
        <w:rPr>
          <w:rFonts w:ascii="Times New Roman" w:eastAsia="Times New Roman" w:hAnsi="Times New Roman" w:cs="Times New Roman"/>
          <w:sz w:val="24"/>
        </w:rPr>
        <w:t xml:space="preserve"> y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</w:t>
      </w:r>
      <w:r w:rsidR="00702893">
        <w:rPr>
          <w:rFonts w:ascii="Times New Roman" w:eastAsia="Times New Roman" w:hAnsi="Times New Roman" w:cs="Times New Roman"/>
          <w:sz w:val="24"/>
        </w:rPr>
        <w:t xml:space="preserve"> Ortega y su hija Milagros,</w:t>
      </w:r>
      <w:r>
        <w:rPr>
          <w:rFonts w:ascii="Times New Roman" w:eastAsia="Times New Roman" w:hAnsi="Times New Roman" w:cs="Times New Roman"/>
          <w:sz w:val="24"/>
        </w:rPr>
        <w:t xml:space="preserve"> María José Martínez Paz</w:t>
      </w:r>
      <w:r w:rsidR="00B20AF8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Carolina Márquez</w:t>
      </w:r>
      <w:r w:rsidR="0011565F">
        <w:rPr>
          <w:rFonts w:ascii="Liberation Serif" w:eastAsia="Liberation Serif" w:hAnsi="Liberation Serif" w:cs="Liberation Serif"/>
          <w:sz w:val="24"/>
        </w:rPr>
        <w:t>, Omar García,</w:t>
      </w:r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 w:rsidR="00B20AF8"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 w:rsidR="0011565F"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 w:rsidR="0011565F"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 w:rsidR="00B20AF8">
        <w:rPr>
          <w:rFonts w:ascii="Liberation Serif" w:eastAsia="Liberation Serif" w:hAnsi="Liberation Serif" w:cs="Liberation Serif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>, Mercedes Cruz, Luc</w:t>
      </w:r>
      <w:r w:rsidR="00BF6510">
        <w:rPr>
          <w:rFonts w:ascii="Times New Roman" w:eastAsia="Times New Roman" w:hAnsi="Times New Roman" w:cs="Times New Roman"/>
          <w:sz w:val="24"/>
        </w:rPr>
        <w:t xml:space="preserve">as Ariel González,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Naldo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Mamaní</w:t>
      </w:r>
      <w:proofErr w:type="spellEnd"/>
      <w:r w:rsidR="00BF6510">
        <w:rPr>
          <w:rFonts w:ascii="Times New Roman" w:eastAsia="Times New Roman" w:hAnsi="Times New Roman" w:cs="Times New Roman"/>
          <w:sz w:val="24"/>
        </w:rPr>
        <w:t xml:space="preserve"> y</w:t>
      </w:r>
      <w:r>
        <w:rPr>
          <w:rFonts w:ascii="Times New Roman" w:eastAsia="Times New Roman" w:hAnsi="Times New Roman" w:cs="Times New Roman"/>
          <w:sz w:val="24"/>
        </w:rPr>
        <w:t xml:space="preserve"> Sa</w:t>
      </w:r>
      <w:r w:rsidR="00BF6510">
        <w:rPr>
          <w:rFonts w:ascii="Times New Roman" w:eastAsia="Times New Roman" w:hAnsi="Times New Roman" w:cs="Times New Roman"/>
          <w:sz w:val="24"/>
        </w:rPr>
        <w:t xml:space="preserve">ndra </w:t>
      </w:r>
      <w:proofErr w:type="spellStart"/>
      <w:r w:rsidR="00BF6510"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B0677" w:rsidRPr="008B0677" w:rsidRDefault="008B0677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C6F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BA7C6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EB2BC2">
        <w:rPr>
          <w:rFonts w:ascii="Times New Roman" w:eastAsia="Times New Roman" w:hAnsi="Times New Roman" w:cs="Times New Roman"/>
          <w:sz w:val="24"/>
        </w:rPr>
        <w:t xml:space="preserve"> Daniel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Baillo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Finozzi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B2BC2">
        <w:rPr>
          <w:rFonts w:ascii="Times New Roman" w:eastAsia="Times New Roman" w:hAnsi="Times New Roman" w:cs="Times New Roman"/>
          <w:sz w:val="24"/>
        </w:rPr>
        <w:t>Sivina</w:t>
      </w:r>
      <w:proofErr w:type="spellEnd"/>
      <w:r w:rsidR="00EB2BC2">
        <w:rPr>
          <w:rFonts w:ascii="Times New Roman" w:eastAsia="Times New Roman" w:hAnsi="Times New Roman" w:cs="Times New Roman"/>
          <w:sz w:val="24"/>
        </w:rPr>
        <w:t xml:space="preserve"> Medina y Jean Da Col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61B9"/>
    <w:rsid w:val="0011565F"/>
    <w:rsid w:val="001B7A1F"/>
    <w:rsid w:val="002171C6"/>
    <w:rsid w:val="0026561A"/>
    <w:rsid w:val="002D72F5"/>
    <w:rsid w:val="00332AE1"/>
    <w:rsid w:val="00680732"/>
    <w:rsid w:val="006945ED"/>
    <w:rsid w:val="00702893"/>
    <w:rsid w:val="007726F1"/>
    <w:rsid w:val="008B0677"/>
    <w:rsid w:val="00A91849"/>
    <w:rsid w:val="00AC49AF"/>
    <w:rsid w:val="00B20AF8"/>
    <w:rsid w:val="00B978CA"/>
    <w:rsid w:val="00BA7C6F"/>
    <w:rsid w:val="00BF6510"/>
    <w:rsid w:val="00CA722F"/>
    <w:rsid w:val="00DC5B42"/>
    <w:rsid w:val="00E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622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6F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16</cp:revision>
  <cp:lastPrinted>2022-05-17T11:25:00Z</cp:lastPrinted>
  <dcterms:created xsi:type="dcterms:W3CDTF">2022-02-15T21:31:00Z</dcterms:created>
  <dcterms:modified xsi:type="dcterms:W3CDTF">2022-07-15T22:31:00Z</dcterms:modified>
</cp:coreProperties>
</file>