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B19E" w14:textId="662B028D" w:rsidR="0088550F" w:rsidRPr="0088550F" w:rsidRDefault="0088550F" w:rsidP="0088550F">
      <w:pPr>
        <w:rPr>
          <w:rFonts w:cstheme="minorHAnsi"/>
          <w:b/>
          <w:bCs/>
          <w:sz w:val="24"/>
          <w:szCs w:val="24"/>
          <w:lang w:val="es-ES"/>
        </w:rPr>
      </w:pPr>
      <w:r w:rsidRPr="0088550F">
        <w:rPr>
          <w:rFonts w:cstheme="minorHAnsi"/>
          <w:b/>
          <w:bCs/>
          <w:sz w:val="24"/>
          <w:szCs w:val="24"/>
          <w:lang w:val="es-ES"/>
        </w:rPr>
        <w:t>Novena en memoria del Venerable Hermano Gabriel TABORIN</w:t>
      </w:r>
    </w:p>
    <w:p w14:paraId="1B4DEF4A" w14:textId="7EBAB722" w:rsidR="0088550F" w:rsidRPr="001F2C4B" w:rsidRDefault="0088550F" w:rsidP="0088550F">
      <w:pPr>
        <w:suppressAutoHyphens/>
        <w:spacing w:line="240" w:lineRule="atLeast"/>
        <w:jc w:val="both"/>
        <w:rPr>
          <w:rFonts w:ascii="AvenirNext LT Pro Regular" w:hAnsi="AvenirNext LT Pro Regular" w:cstheme="minorHAnsi"/>
          <w:bCs/>
          <w:lang w:val="es-ES"/>
        </w:rPr>
      </w:pPr>
      <w:r w:rsidRPr="001F2C4B">
        <w:rPr>
          <w:rFonts w:ascii="AvenirNext LT Pro Regular" w:hAnsi="AvenirNext LT Pro Regular" w:cstheme="minorHAnsi"/>
          <w:bCs/>
          <w:lang w:val="es-ES"/>
        </w:rPr>
        <w:t>El mes de febrero está marcado por la celebración de la Vida Consagrada</w:t>
      </w:r>
      <w:r w:rsidR="003C2B2C">
        <w:rPr>
          <w:rFonts w:ascii="AvenirNext LT Pro Regular" w:hAnsi="AvenirNext LT Pro Regular" w:cstheme="minorHAnsi"/>
          <w:bCs/>
          <w:lang w:val="es-ES"/>
        </w:rPr>
        <w:t>,</w:t>
      </w:r>
      <w:r w:rsidRPr="001F2C4B">
        <w:rPr>
          <w:rFonts w:ascii="AvenirNext LT Pro Regular" w:hAnsi="AvenirNext LT Pro Regular" w:cstheme="minorHAnsi"/>
          <w:bCs/>
          <w:lang w:val="es-ES"/>
        </w:rPr>
        <w:t xml:space="preserve"> el 2 de febrero. Así, en conmemoración del acontecimiento en que Jesús fue presentado a Dios por sus padres, los fieles laicos y los consagrados en particular recuerdan su propia consagración. La consagración conferida por el bautismo es una misión tanto para los fieles laicos como para los consagrados. Y si en la Iglesia, señala el Santo Padre, todo bautizado es una misión, la persona consagrada lo es de manera especial por su consagración. En el prólogo de las Constituciones de los Hermanos de la Sagrada Familia, podemos descubrir la misión profética a la que cada Hermano está llamado: </w:t>
      </w:r>
      <w:r w:rsidRPr="003C2B2C">
        <w:rPr>
          <w:rFonts w:ascii="AvenirNext LT Pro Regular" w:hAnsi="AvenirNext LT Pro Regular" w:cstheme="minorHAnsi"/>
          <w:bCs/>
          <w:i/>
          <w:lang w:val="es-ES"/>
        </w:rPr>
        <w:t>"</w:t>
      </w:r>
      <w:r w:rsidRPr="003C2B2C">
        <w:rPr>
          <w:rFonts w:ascii="AvenirNext LT Pro Regular" w:hAnsi="AvenirNext LT Pro Regular"/>
          <w:i/>
          <w:spacing w:val="-3"/>
          <w:lang w:val="es-ES_tradnl"/>
        </w:rPr>
        <w:t>En diálogo íntimo con Dios y con tus hermanos eres en el mundo germen de unidad entre los hombres, signo de la Iglesia que prolonga en el tiempo el misterio de la Salvación”</w:t>
      </w:r>
      <w:r w:rsidRPr="003C2B2C">
        <w:rPr>
          <w:rFonts w:ascii="AvenirNext LT Pro Regular" w:hAnsi="AvenirNext LT Pro Regular" w:cstheme="minorHAnsi"/>
          <w:bCs/>
          <w:lang w:val="es-ES"/>
        </w:rPr>
        <w:t>.</w:t>
      </w:r>
      <w:r w:rsidRPr="001F2C4B">
        <w:rPr>
          <w:rFonts w:ascii="AvenirNext LT Pro Regular" w:hAnsi="AvenirNext LT Pro Regular" w:cstheme="minorHAnsi"/>
          <w:bCs/>
          <w:lang w:val="es-ES"/>
        </w:rPr>
        <w:t xml:space="preserve"> Asimismo, en el reciente documento "Los laicos bajo el mismo techo de Nazar</w:t>
      </w:r>
      <w:r w:rsidR="00CA4CBB" w:rsidRPr="001F2C4B">
        <w:rPr>
          <w:rFonts w:ascii="AvenirNext LT Pro Regular" w:hAnsi="AvenirNext LT Pro Regular" w:cstheme="minorHAnsi"/>
          <w:bCs/>
          <w:lang w:val="es-ES"/>
        </w:rPr>
        <w:t xml:space="preserve">et", se dice: </w:t>
      </w:r>
      <w:r w:rsidR="00CA4CBB" w:rsidRPr="003C2B2C">
        <w:rPr>
          <w:rFonts w:ascii="AvenirNext LT Pro Regular" w:hAnsi="AvenirNext LT Pro Regular" w:cstheme="minorHAnsi"/>
          <w:bCs/>
          <w:lang w:val="es-ES"/>
        </w:rPr>
        <w:t>"</w:t>
      </w:r>
      <w:r w:rsidR="001F2C4B" w:rsidRPr="003C2B2C">
        <w:rPr>
          <w:rFonts w:ascii="AvenirNext LT Pro Regular" w:eastAsia="Times New Roman" w:hAnsi="AvenirNext LT Pro Regular" w:cs="Arial"/>
          <w:i/>
          <w:iCs/>
          <w:lang w:val="es-ES" w:eastAsia="it-IT"/>
        </w:rPr>
        <w:t xml:space="preserve">Para los Laicos y Laicas Sa-Fa, Nazaret es nuestro referente carismático, nuestro hogar, escuela y taller. </w:t>
      </w:r>
      <w:r w:rsidR="001F2C4B" w:rsidRPr="003C2B2C">
        <w:rPr>
          <w:rFonts w:ascii="AvenirNext LT Pro Regular" w:hAnsi="AvenirNext LT Pro Regular"/>
          <w:i/>
          <w:lang w:val="es-ES"/>
        </w:rPr>
        <w:t>Somos cristianos conscientes de nuestra identidad de hijos de Dios y, por ende, hermanos y hermanas en la fe de todo aquel que está a nuestro alrededor”.</w:t>
      </w:r>
      <w:r w:rsidR="001F2C4B" w:rsidRPr="001F2C4B">
        <w:rPr>
          <w:rFonts w:ascii="AvenirNext LT Pro Regular" w:hAnsi="AvenirNext LT Pro Regular" w:cstheme="minorHAnsi"/>
          <w:bCs/>
          <w:lang w:val="es-ES"/>
        </w:rPr>
        <w:t xml:space="preserve"> Hermanos y L</w:t>
      </w:r>
      <w:r w:rsidRPr="001F2C4B">
        <w:rPr>
          <w:rFonts w:ascii="AvenirNext LT Pro Regular" w:hAnsi="AvenirNext LT Pro Regular" w:cstheme="minorHAnsi"/>
          <w:bCs/>
          <w:lang w:val="es-ES"/>
        </w:rPr>
        <w:t>aicos, todos estamos comprometidos a ser misioneros siendo más concretamente fermento de unión entre los pueblos. Dejémonos interpelar también por nuestros hermanos y hermanas que experimentan tanto dolor en su misión a causa de la enfermedad, la pobreza, la inseguridad, la violencia y la persecución. Refiriéndonos a los textos litúrgicos del día de la Vida Consagrada, pidamos al Señor, por intercesión de nuestro Fundador</w:t>
      </w:r>
      <w:r w:rsidR="003C2B2C">
        <w:rPr>
          <w:rFonts w:ascii="AvenirNext LT Pro Regular" w:hAnsi="AvenirNext LT Pro Regular" w:cstheme="minorHAnsi"/>
          <w:bCs/>
          <w:lang w:val="es-ES"/>
        </w:rPr>
        <w:t>,</w:t>
      </w:r>
      <w:r w:rsidRPr="001F2C4B">
        <w:rPr>
          <w:rFonts w:ascii="AvenirNext LT Pro Regular" w:hAnsi="AvenirNext LT Pro Regular" w:cstheme="minorHAnsi"/>
          <w:bCs/>
          <w:lang w:val="es-ES"/>
        </w:rPr>
        <w:t xml:space="preserve"> el Venerable Hermano Gabriel TABORIN, durante esta novena, que acoja nuestras súplicas para su mayor gloria.</w:t>
      </w:r>
    </w:p>
    <w:p w14:paraId="476F8C4C" w14:textId="77777777" w:rsidR="0088550F" w:rsidRPr="0088550F" w:rsidRDefault="0088550F" w:rsidP="0088550F">
      <w:pPr>
        <w:rPr>
          <w:rFonts w:cstheme="minorHAnsi"/>
          <w:b/>
          <w:bCs/>
          <w:sz w:val="24"/>
          <w:szCs w:val="24"/>
          <w:lang w:val="es-ES"/>
        </w:rPr>
      </w:pPr>
      <w:r w:rsidRPr="0088550F">
        <w:rPr>
          <w:rFonts w:cstheme="minorHAnsi"/>
          <w:b/>
          <w:bCs/>
          <w:sz w:val="24"/>
          <w:szCs w:val="24"/>
          <w:lang w:val="es-ES"/>
        </w:rPr>
        <w:t>Oración para cada día:</w:t>
      </w:r>
    </w:p>
    <w:p w14:paraId="1D6621FE" w14:textId="31DD6292" w:rsidR="0088550F" w:rsidRPr="00D126EF" w:rsidRDefault="0088550F" w:rsidP="00D126EF">
      <w:pPr>
        <w:jc w:val="both"/>
        <w:rPr>
          <w:rFonts w:cstheme="minorHAnsi"/>
          <w:bCs/>
          <w:i/>
          <w:szCs w:val="24"/>
          <w:lang w:val="es-ES"/>
        </w:rPr>
      </w:pPr>
      <w:r w:rsidRPr="00D126EF">
        <w:rPr>
          <w:rFonts w:cstheme="minorHAnsi"/>
          <w:bCs/>
          <w:i/>
          <w:szCs w:val="24"/>
          <w:lang w:val="es-ES"/>
        </w:rPr>
        <w:t xml:space="preserve">Dios Padre nuestro, por tu sabiduría has concedido a hombres y mujeres la gracia de conocerte desde el fondo de su corazón. Por eso buscan cada día parecerse a </w:t>
      </w:r>
      <w:r w:rsidR="001F2C4B" w:rsidRPr="00D126EF">
        <w:rPr>
          <w:rFonts w:cstheme="minorHAnsi"/>
          <w:bCs/>
          <w:i/>
          <w:szCs w:val="24"/>
          <w:lang w:val="es-ES"/>
        </w:rPr>
        <w:t>ti</w:t>
      </w:r>
      <w:r w:rsidRPr="00D126EF">
        <w:rPr>
          <w:rFonts w:cstheme="minorHAnsi"/>
          <w:bCs/>
          <w:i/>
          <w:szCs w:val="24"/>
          <w:lang w:val="es-ES"/>
        </w:rPr>
        <w:t xml:space="preserve"> en todo su ser. Bautizados en Cristo, no tenemos otra ofrenda que aceptar su amor. Permite, Señor, que nuestras </w:t>
      </w:r>
      <w:r w:rsidR="00B831F1" w:rsidRPr="00D126EF">
        <w:rPr>
          <w:rFonts w:cstheme="minorHAnsi"/>
          <w:bCs/>
          <w:i/>
          <w:szCs w:val="24"/>
          <w:lang w:val="es-ES"/>
        </w:rPr>
        <w:t>tareas diarias</w:t>
      </w:r>
      <w:r w:rsidRPr="00D126EF">
        <w:rPr>
          <w:rFonts w:cstheme="minorHAnsi"/>
          <w:bCs/>
          <w:i/>
          <w:szCs w:val="24"/>
          <w:lang w:val="es-ES"/>
        </w:rPr>
        <w:t xml:space="preserve"> converjan en este único deseo de parecernos a ti haciendo lo que te agrada. Ayúdanos a aceptar y cumplir la misión profética que Cristo nos asigna como bautizados y consagrados. Con un solo corazón, unidos al Venerable Hermano Gabriel TABORIN, que todos los Hermanos y Laicos S</w:t>
      </w:r>
      <w:r w:rsidR="00B831F1" w:rsidRPr="00D126EF">
        <w:rPr>
          <w:rFonts w:cstheme="minorHAnsi"/>
          <w:bCs/>
          <w:i/>
          <w:szCs w:val="24"/>
          <w:lang w:val="es-ES"/>
        </w:rPr>
        <w:t>a-Fa</w:t>
      </w:r>
      <w:r w:rsidRPr="00D126EF">
        <w:rPr>
          <w:rFonts w:cstheme="minorHAnsi"/>
          <w:bCs/>
          <w:i/>
          <w:szCs w:val="24"/>
          <w:lang w:val="es-ES"/>
        </w:rPr>
        <w:t xml:space="preserve"> arda</w:t>
      </w:r>
      <w:r w:rsidR="00B831F1" w:rsidRPr="00D126EF">
        <w:rPr>
          <w:rFonts w:cstheme="minorHAnsi"/>
          <w:bCs/>
          <w:i/>
          <w:szCs w:val="24"/>
          <w:lang w:val="es-ES"/>
        </w:rPr>
        <w:t>mos</w:t>
      </w:r>
      <w:r w:rsidRPr="00D126EF">
        <w:rPr>
          <w:rFonts w:cstheme="minorHAnsi"/>
          <w:bCs/>
          <w:i/>
          <w:szCs w:val="24"/>
          <w:lang w:val="es-ES"/>
        </w:rPr>
        <w:t xml:space="preserve"> en deseos de ser misioneros mediante una expresión auténtica y radical de</w:t>
      </w:r>
      <w:r w:rsidR="00B831F1" w:rsidRPr="00D126EF">
        <w:rPr>
          <w:rFonts w:cstheme="minorHAnsi"/>
          <w:bCs/>
          <w:i/>
          <w:szCs w:val="24"/>
          <w:lang w:val="es-ES"/>
        </w:rPr>
        <w:t xml:space="preserve"> nuestra consagración. Por ello t</w:t>
      </w:r>
      <w:r w:rsidRPr="00D126EF">
        <w:rPr>
          <w:rFonts w:cstheme="minorHAnsi"/>
          <w:bCs/>
          <w:i/>
          <w:szCs w:val="24"/>
          <w:lang w:val="es-ES"/>
        </w:rPr>
        <w:t xml:space="preserve">e pedimos, por intercesión del Venerable Hermano Gabriel </w:t>
      </w:r>
      <w:r w:rsidR="003C2B2C">
        <w:rPr>
          <w:rFonts w:cstheme="minorHAnsi"/>
          <w:bCs/>
          <w:i/>
          <w:szCs w:val="24"/>
          <w:lang w:val="es-ES"/>
        </w:rPr>
        <w:t>TABORIN, gracias a favor de..</w:t>
      </w:r>
      <w:r w:rsidRPr="00D126EF">
        <w:rPr>
          <w:rFonts w:cstheme="minorHAnsi"/>
          <w:bCs/>
          <w:i/>
          <w:szCs w:val="24"/>
          <w:lang w:val="es-ES"/>
        </w:rPr>
        <w:t>. (los nombres de las personas por las que d</w:t>
      </w:r>
      <w:r w:rsidR="003C2B2C">
        <w:rPr>
          <w:rFonts w:cstheme="minorHAnsi"/>
          <w:bCs/>
          <w:i/>
          <w:szCs w:val="24"/>
          <w:lang w:val="es-ES"/>
        </w:rPr>
        <w:t>eseamos rezar y la intención). T</w:t>
      </w:r>
      <w:r w:rsidRPr="00D126EF">
        <w:rPr>
          <w:rFonts w:cstheme="minorHAnsi"/>
          <w:bCs/>
          <w:i/>
          <w:szCs w:val="24"/>
          <w:lang w:val="es-ES"/>
        </w:rPr>
        <w:t>e lo pedimos insistentemente por nuestro Señor Jesucristo. AMÉN.</w:t>
      </w:r>
    </w:p>
    <w:p w14:paraId="7232D3B4" w14:textId="7975521B" w:rsidR="0088550F" w:rsidRPr="00D126EF" w:rsidRDefault="003C2B2C" w:rsidP="00D126EF">
      <w:pPr>
        <w:pStyle w:val="Prrafodelista"/>
        <w:numPr>
          <w:ilvl w:val="0"/>
          <w:numId w:val="2"/>
        </w:numPr>
        <w:spacing w:after="0" w:line="240" w:lineRule="auto"/>
        <w:rPr>
          <w:rFonts w:cstheme="minorHAnsi"/>
          <w:b/>
          <w:bCs/>
          <w:sz w:val="24"/>
          <w:szCs w:val="24"/>
          <w:lang w:val="es-ES"/>
        </w:rPr>
      </w:pPr>
      <w:r>
        <w:rPr>
          <w:rFonts w:cstheme="minorHAnsi"/>
          <w:b/>
          <w:bCs/>
          <w:sz w:val="24"/>
          <w:szCs w:val="24"/>
          <w:lang w:val="es-ES"/>
        </w:rPr>
        <w:t>Padre nuestro</w:t>
      </w:r>
    </w:p>
    <w:p w14:paraId="02D24A0A" w14:textId="19374E26" w:rsidR="0088550F" w:rsidRPr="003C2B2C" w:rsidRDefault="003C2B2C" w:rsidP="003C2B2C">
      <w:pPr>
        <w:pStyle w:val="Prrafodelista"/>
        <w:numPr>
          <w:ilvl w:val="0"/>
          <w:numId w:val="2"/>
        </w:numPr>
        <w:spacing w:after="0" w:line="240" w:lineRule="auto"/>
        <w:rPr>
          <w:rFonts w:cstheme="minorHAnsi"/>
          <w:b/>
          <w:bCs/>
          <w:sz w:val="24"/>
          <w:szCs w:val="24"/>
          <w:lang w:val="es-ES"/>
        </w:rPr>
      </w:pPr>
      <w:r>
        <w:rPr>
          <w:rFonts w:cstheme="minorHAnsi"/>
          <w:b/>
          <w:bCs/>
          <w:sz w:val="24"/>
          <w:szCs w:val="24"/>
          <w:lang w:val="es-ES"/>
        </w:rPr>
        <w:t>Ave María</w:t>
      </w:r>
    </w:p>
    <w:p w14:paraId="586F2285" w14:textId="5A275D21" w:rsidR="0088550F" w:rsidRDefault="0088550F" w:rsidP="00D126EF">
      <w:pPr>
        <w:pStyle w:val="Prrafodelista"/>
        <w:numPr>
          <w:ilvl w:val="0"/>
          <w:numId w:val="2"/>
        </w:numPr>
        <w:spacing w:after="0" w:line="240" w:lineRule="auto"/>
        <w:rPr>
          <w:rFonts w:cstheme="minorHAnsi"/>
          <w:b/>
          <w:bCs/>
          <w:sz w:val="24"/>
          <w:szCs w:val="24"/>
          <w:lang w:val="es-ES"/>
        </w:rPr>
      </w:pPr>
      <w:r w:rsidRPr="00D126EF">
        <w:rPr>
          <w:rFonts w:cstheme="minorHAnsi"/>
          <w:b/>
          <w:bCs/>
          <w:sz w:val="24"/>
          <w:szCs w:val="24"/>
          <w:lang w:val="es-ES"/>
        </w:rPr>
        <w:t>Oración a la Sagrada Familia.</w:t>
      </w:r>
    </w:p>
    <w:p w14:paraId="332CB0ED" w14:textId="77777777" w:rsidR="00D126EF" w:rsidRPr="00D126EF" w:rsidRDefault="00D126EF" w:rsidP="003C2B2C">
      <w:pPr>
        <w:pStyle w:val="Prrafodelista"/>
        <w:spacing w:after="0" w:line="240" w:lineRule="auto"/>
        <w:rPr>
          <w:rFonts w:cstheme="minorHAnsi"/>
          <w:b/>
          <w:bCs/>
          <w:sz w:val="24"/>
          <w:szCs w:val="24"/>
          <w:lang w:val="es-ES"/>
        </w:rPr>
      </w:pPr>
    </w:p>
    <w:p w14:paraId="2EC1ED4B" w14:textId="66A3C633" w:rsidR="0088550F" w:rsidRPr="0088550F" w:rsidRDefault="0088550F" w:rsidP="0088550F">
      <w:pPr>
        <w:rPr>
          <w:rFonts w:cstheme="minorHAnsi"/>
          <w:b/>
          <w:bCs/>
          <w:sz w:val="24"/>
          <w:szCs w:val="24"/>
          <w:lang w:val="es-ES"/>
        </w:rPr>
      </w:pPr>
      <w:r w:rsidRPr="0088550F">
        <w:rPr>
          <w:rFonts w:cstheme="minorHAnsi"/>
          <w:b/>
          <w:bCs/>
          <w:sz w:val="24"/>
          <w:szCs w:val="24"/>
          <w:lang w:val="es-ES"/>
        </w:rPr>
        <w:t xml:space="preserve">Meditemos sobre los pasajes del Evangelio de San Lucas 2, 22-40  </w:t>
      </w:r>
    </w:p>
    <w:p w14:paraId="00ED93CE" w14:textId="0B46B520" w:rsidR="00B831F1" w:rsidRPr="00B831F1" w:rsidRDefault="0088550F" w:rsidP="00D126EF">
      <w:pPr>
        <w:jc w:val="both"/>
        <w:rPr>
          <w:rFonts w:ascii="Times New Roman" w:eastAsia="Times New Roman" w:hAnsi="Times New Roman" w:cs="Times New Roman"/>
          <w:sz w:val="24"/>
          <w:szCs w:val="24"/>
          <w:lang w:val="es-ES" w:eastAsia="es-ES"/>
        </w:rPr>
      </w:pPr>
      <w:r w:rsidRPr="0088550F">
        <w:rPr>
          <w:rFonts w:cstheme="minorHAnsi"/>
          <w:b/>
          <w:bCs/>
          <w:sz w:val="24"/>
          <w:szCs w:val="24"/>
          <w:lang w:val="es-ES"/>
        </w:rPr>
        <w:t>16 de febrero</w:t>
      </w:r>
      <w:r w:rsidR="00D126EF">
        <w:rPr>
          <w:rFonts w:cstheme="minorHAnsi"/>
          <w:b/>
          <w:bCs/>
          <w:sz w:val="24"/>
          <w:szCs w:val="24"/>
          <w:lang w:val="es-ES"/>
        </w:rPr>
        <w:t xml:space="preserve">: </w:t>
      </w:r>
      <w:r w:rsidR="00B831F1">
        <w:rPr>
          <w:rFonts w:ascii="Times New Roman" w:eastAsia="Times New Roman" w:hAnsi="Times New Roman" w:cs="Times New Roman"/>
          <w:sz w:val="24"/>
          <w:szCs w:val="24"/>
          <w:lang w:val="es-ES" w:eastAsia="es-ES"/>
        </w:rPr>
        <w:t>“</w:t>
      </w:r>
      <w:r w:rsidR="00B831F1" w:rsidRPr="00B831F1">
        <w:rPr>
          <w:rFonts w:ascii="Times New Roman" w:eastAsia="Times New Roman" w:hAnsi="Times New Roman" w:cs="Times New Roman"/>
          <w:sz w:val="24"/>
          <w:szCs w:val="24"/>
          <w:lang w:val="es-ES" w:eastAsia="es-ES"/>
        </w:rPr>
        <w:t>Cuando llegó el día fijado por la Ley de Moisés para la purificación, llevaron al niño a Jerusalén para presentarlo al Señor,</w:t>
      </w:r>
      <w:r w:rsidR="00B831F1">
        <w:rPr>
          <w:rFonts w:ascii="Times New Roman" w:eastAsia="Times New Roman" w:hAnsi="Times New Roman" w:cs="Times New Roman"/>
          <w:sz w:val="24"/>
          <w:szCs w:val="24"/>
          <w:lang w:val="es-ES" w:eastAsia="es-ES"/>
        </w:rPr>
        <w:t xml:space="preserve"> </w:t>
      </w:r>
      <w:r w:rsidR="00B831F1" w:rsidRPr="00B831F1">
        <w:rPr>
          <w:rFonts w:ascii="Times New Roman" w:eastAsia="Times New Roman" w:hAnsi="Times New Roman" w:cs="Times New Roman"/>
          <w:sz w:val="24"/>
          <w:szCs w:val="24"/>
          <w:lang w:val="es-ES" w:eastAsia="es-ES"/>
        </w:rPr>
        <w:t>como está escrito en la Ley: "Todo varón primog</w:t>
      </w:r>
      <w:r w:rsidR="00B831F1">
        <w:rPr>
          <w:rFonts w:ascii="Times New Roman" w:eastAsia="Times New Roman" w:hAnsi="Times New Roman" w:cs="Times New Roman"/>
          <w:sz w:val="24"/>
          <w:szCs w:val="24"/>
          <w:lang w:val="es-ES" w:eastAsia="es-ES"/>
        </w:rPr>
        <w:t>énito será consagrado al Señor</w:t>
      </w:r>
      <w:r w:rsidR="002E3435">
        <w:rPr>
          <w:rFonts w:ascii="Times New Roman" w:eastAsia="Times New Roman" w:hAnsi="Times New Roman" w:cs="Times New Roman"/>
          <w:sz w:val="24"/>
          <w:szCs w:val="24"/>
          <w:lang w:val="es-ES" w:eastAsia="es-ES"/>
        </w:rPr>
        <w:t>”</w:t>
      </w:r>
      <w:r w:rsidR="00B831F1">
        <w:rPr>
          <w:rFonts w:ascii="Times New Roman" w:eastAsia="Times New Roman" w:hAnsi="Times New Roman" w:cs="Times New Roman"/>
          <w:sz w:val="24"/>
          <w:szCs w:val="24"/>
          <w:lang w:val="es-ES" w:eastAsia="es-ES"/>
        </w:rPr>
        <w:t xml:space="preserve"> </w:t>
      </w:r>
      <w:r w:rsidR="002E3435">
        <w:rPr>
          <w:rFonts w:ascii="Times New Roman" w:eastAsia="Times New Roman" w:hAnsi="Times New Roman" w:cs="Times New Roman"/>
          <w:sz w:val="24"/>
          <w:szCs w:val="24"/>
          <w:lang w:val="es-ES" w:eastAsia="es-ES"/>
        </w:rPr>
        <w:t>(</w:t>
      </w:r>
      <w:r w:rsidR="00B831F1">
        <w:rPr>
          <w:rFonts w:ascii="Times New Roman" w:eastAsia="Times New Roman" w:hAnsi="Times New Roman" w:cs="Times New Roman"/>
          <w:sz w:val="24"/>
          <w:szCs w:val="24"/>
          <w:lang w:val="es-ES" w:eastAsia="es-ES"/>
        </w:rPr>
        <w:t>Lc 2, 22-23</w:t>
      </w:r>
      <w:r w:rsidR="002E3435">
        <w:rPr>
          <w:rFonts w:ascii="Times New Roman" w:eastAsia="Times New Roman" w:hAnsi="Times New Roman" w:cs="Times New Roman"/>
          <w:sz w:val="24"/>
          <w:szCs w:val="24"/>
          <w:lang w:val="es-ES" w:eastAsia="es-ES"/>
        </w:rPr>
        <w:t>).</w:t>
      </w:r>
    </w:p>
    <w:p w14:paraId="3B28B237" w14:textId="0289F9B3" w:rsidR="0088550F" w:rsidRPr="00B831F1" w:rsidRDefault="0088550F" w:rsidP="00D126EF">
      <w:pPr>
        <w:jc w:val="both"/>
        <w:rPr>
          <w:rFonts w:ascii="Times New Roman" w:eastAsia="Times New Roman" w:hAnsi="Times New Roman" w:cs="Times New Roman"/>
          <w:sz w:val="24"/>
          <w:szCs w:val="24"/>
          <w:lang w:val="es-ES" w:eastAsia="es-ES"/>
        </w:rPr>
      </w:pPr>
      <w:r w:rsidRPr="0088550F">
        <w:rPr>
          <w:rFonts w:cstheme="minorHAnsi"/>
          <w:b/>
          <w:bCs/>
          <w:sz w:val="24"/>
          <w:szCs w:val="24"/>
          <w:lang w:val="es-ES"/>
        </w:rPr>
        <w:t>17 de febrero</w:t>
      </w:r>
      <w:r w:rsidR="00D126EF">
        <w:rPr>
          <w:rFonts w:cstheme="minorHAnsi"/>
          <w:b/>
          <w:bCs/>
          <w:sz w:val="24"/>
          <w:szCs w:val="24"/>
          <w:lang w:val="es-ES"/>
        </w:rPr>
        <w:t xml:space="preserve">: </w:t>
      </w:r>
      <w:r w:rsidR="00B831F1">
        <w:rPr>
          <w:rFonts w:ascii="Times New Roman" w:eastAsia="Times New Roman" w:hAnsi="Times New Roman" w:cs="Times New Roman"/>
          <w:sz w:val="24"/>
          <w:szCs w:val="24"/>
          <w:lang w:val="es-ES" w:eastAsia="es-ES"/>
        </w:rPr>
        <w:t>“</w:t>
      </w:r>
      <w:r w:rsidR="00B831F1" w:rsidRPr="00B831F1">
        <w:rPr>
          <w:rFonts w:ascii="Times New Roman" w:eastAsia="Times New Roman" w:hAnsi="Times New Roman" w:cs="Times New Roman"/>
          <w:sz w:val="24"/>
          <w:szCs w:val="24"/>
          <w:lang w:val="es-ES" w:eastAsia="es-ES"/>
        </w:rPr>
        <w:t>También debían ofrecer un sacrificio un par de tórtolas o de pichones de paloma, como ordena la Ley del Señor</w:t>
      </w:r>
      <w:r w:rsidR="00B831F1">
        <w:rPr>
          <w:rFonts w:ascii="Times New Roman" w:eastAsia="Times New Roman" w:hAnsi="Times New Roman" w:cs="Times New Roman"/>
          <w:sz w:val="24"/>
          <w:szCs w:val="24"/>
          <w:lang w:val="es-ES" w:eastAsia="es-ES"/>
        </w:rPr>
        <w:t xml:space="preserve">” </w:t>
      </w:r>
      <w:r w:rsidR="002E3435">
        <w:rPr>
          <w:rFonts w:ascii="Times New Roman" w:eastAsia="Times New Roman" w:hAnsi="Times New Roman" w:cs="Times New Roman"/>
          <w:sz w:val="24"/>
          <w:szCs w:val="24"/>
          <w:lang w:val="es-ES" w:eastAsia="es-ES"/>
        </w:rPr>
        <w:t>(</w:t>
      </w:r>
      <w:r w:rsidR="00B831F1">
        <w:rPr>
          <w:rFonts w:ascii="Times New Roman" w:eastAsia="Times New Roman" w:hAnsi="Times New Roman" w:cs="Times New Roman"/>
          <w:sz w:val="24"/>
          <w:szCs w:val="24"/>
          <w:lang w:val="es-ES" w:eastAsia="es-ES"/>
        </w:rPr>
        <w:t>Lc 2</w:t>
      </w:r>
      <w:r w:rsidR="002E3435">
        <w:rPr>
          <w:rFonts w:ascii="Times New Roman" w:eastAsia="Times New Roman" w:hAnsi="Times New Roman" w:cs="Times New Roman"/>
          <w:sz w:val="24"/>
          <w:szCs w:val="24"/>
          <w:lang w:val="es-ES" w:eastAsia="es-ES"/>
        </w:rPr>
        <w:t>, 24).</w:t>
      </w:r>
    </w:p>
    <w:p w14:paraId="1BC42E26" w14:textId="20BFBC22" w:rsidR="002E3435" w:rsidRPr="00B831F1" w:rsidRDefault="0088550F" w:rsidP="00D126EF">
      <w:pPr>
        <w:jc w:val="both"/>
        <w:rPr>
          <w:rFonts w:ascii="Times New Roman" w:eastAsia="Times New Roman" w:hAnsi="Times New Roman" w:cs="Times New Roman"/>
          <w:sz w:val="24"/>
          <w:szCs w:val="24"/>
          <w:lang w:val="es-ES" w:eastAsia="es-ES"/>
        </w:rPr>
      </w:pPr>
      <w:r w:rsidRPr="0088550F">
        <w:rPr>
          <w:rFonts w:cstheme="minorHAnsi"/>
          <w:b/>
          <w:bCs/>
          <w:sz w:val="24"/>
          <w:szCs w:val="24"/>
          <w:lang w:val="es-ES"/>
        </w:rPr>
        <w:t>18 de febrero</w:t>
      </w:r>
      <w:r w:rsidR="00D126EF">
        <w:rPr>
          <w:rFonts w:cstheme="minorHAnsi"/>
          <w:b/>
          <w:bCs/>
          <w:sz w:val="24"/>
          <w:szCs w:val="24"/>
          <w:lang w:val="es-ES"/>
        </w:rPr>
        <w:t xml:space="preserve">: </w:t>
      </w:r>
      <w:r w:rsidR="002E3435">
        <w:rPr>
          <w:rFonts w:ascii="Times New Roman" w:eastAsia="Times New Roman" w:hAnsi="Times New Roman" w:cs="Times New Roman"/>
          <w:sz w:val="24"/>
          <w:szCs w:val="24"/>
          <w:lang w:val="es-ES" w:eastAsia="es-ES"/>
        </w:rPr>
        <w:t>“</w:t>
      </w:r>
      <w:r w:rsidR="002E3435" w:rsidRPr="00B831F1">
        <w:rPr>
          <w:rFonts w:ascii="Times New Roman" w:eastAsia="Times New Roman" w:hAnsi="Times New Roman" w:cs="Times New Roman"/>
          <w:sz w:val="24"/>
          <w:szCs w:val="24"/>
          <w:lang w:val="es-ES" w:eastAsia="es-ES"/>
        </w:rPr>
        <w:t>Vivía entonces en Jerusalén un hombre llamado Simeón, que era justo y piadoso, y esperaba el consuelo de Israel. El Espíritu Santo estaba en él y le había revelado que no moriría antes de ver al Mesías del Señor</w:t>
      </w:r>
      <w:r w:rsidR="002E3435">
        <w:rPr>
          <w:rFonts w:ascii="Times New Roman" w:eastAsia="Times New Roman" w:hAnsi="Times New Roman" w:cs="Times New Roman"/>
          <w:sz w:val="24"/>
          <w:szCs w:val="24"/>
          <w:lang w:val="es-ES" w:eastAsia="es-ES"/>
        </w:rPr>
        <w:t>”</w:t>
      </w:r>
      <w:r w:rsidR="002E3435" w:rsidRPr="00B831F1">
        <w:rPr>
          <w:rFonts w:ascii="Times New Roman" w:eastAsia="Times New Roman" w:hAnsi="Times New Roman" w:cs="Times New Roman"/>
          <w:sz w:val="24"/>
          <w:szCs w:val="24"/>
          <w:lang w:val="es-ES" w:eastAsia="es-ES"/>
        </w:rPr>
        <w:t xml:space="preserve"> </w:t>
      </w:r>
      <w:r w:rsidR="002E3435">
        <w:rPr>
          <w:rFonts w:ascii="Times New Roman" w:eastAsia="Times New Roman" w:hAnsi="Times New Roman" w:cs="Times New Roman"/>
          <w:sz w:val="24"/>
          <w:szCs w:val="24"/>
          <w:lang w:val="es-ES" w:eastAsia="es-ES"/>
        </w:rPr>
        <w:t>(Lc 2, 25).</w:t>
      </w:r>
    </w:p>
    <w:p w14:paraId="021BBAC8" w14:textId="5F3EE47F" w:rsidR="002E3435" w:rsidRPr="002E3435" w:rsidRDefault="0088550F" w:rsidP="00D126EF">
      <w:pPr>
        <w:jc w:val="both"/>
        <w:rPr>
          <w:rFonts w:cstheme="minorHAnsi"/>
          <w:b/>
          <w:bCs/>
          <w:sz w:val="24"/>
          <w:szCs w:val="24"/>
          <w:lang w:val="es-ES"/>
        </w:rPr>
      </w:pPr>
      <w:r w:rsidRPr="002E3435">
        <w:rPr>
          <w:rFonts w:cstheme="minorHAnsi"/>
          <w:b/>
          <w:bCs/>
          <w:sz w:val="24"/>
          <w:szCs w:val="24"/>
          <w:lang w:val="es-ES"/>
        </w:rPr>
        <w:lastRenderedPageBreak/>
        <w:t>19 de febrero</w:t>
      </w:r>
      <w:r w:rsidR="00D126EF">
        <w:rPr>
          <w:rFonts w:cstheme="minorHAnsi"/>
          <w:b/>
          <w:bCs/>
          <w:sz w:val="24"/>
          <w:szCs w:val="24"/>
          <w:lang w:val="es-ES"/>
        </w:rPr>
        <w:t xml:space="preserve">: </w:t>
      </w:r>
      <w:r w:rsidR="002E3435">
        <w:rPr>
          <w:rFonts w:ascii="Times New Roman" w:eastAsia="Times New Roman" w:hAnsi="Times New Roman" w:cs="Times New Roman"/>
          <w:sz w:val="24"/>
          <w:szCs w:val="24"/>
          <w:lang w:val="es-ES" w:eastAsia="es-ES"/>
        </w:rPr>
        <w:t>“Simeón, c</w:t>
      </w:r>
      <w:r w:rsidR="002E3435" w:rsidRPr="00B831F1">
        <w:rPr>
          <w:rFonts w:ascii="Times New Roman" w:eastAsia="Times New Roman" w:hAnsi="Times New Roman" w:cs="Times New Roman"/>
          <w:sz w:val="24"/>
          <w:szCs w:val="24"/>
          <w:lang w:val="es-ES" w:eastAsia="es-ES"/>
        </w:rPr>
        <w:t xml:space="preserve">onducido por el mismo Espíritu, fue al Templo, y cuando los padres de Jesús llevaron al niño para cumplir con </w:t>
      </w:r>
      <w:r w:rsidR="002E3435">
        <w:rPr>
          <w:rFonts w:ascii="Times New Roman" w:eastAsia="Times New Roman" w:hAnsi="Times New Roman" w:cs="Times New Roman"/>
          <w:sz w:val="24"/>
          <w:szCs w:val="24"/>
          <w:lang w:val="es-ES" w:eastAsia="es-ES"/>
        </w:rPr>
        <w:t>él las prescripciones de la Ley” (</w:t>
      </w:r>
      <w:r w:rsidR="00D126EF">
        <w:rPr>
          <w:rFonts w:ascii="Times New Roman" w:eastAsia="Times New Roman" w:hAnsi="Times New Roman" w:cs="Times New Roman"/>
          <w:sz w:val="24"/>
          <w:szCs w:val="24"/>
          <w:lang w:val="es-ES" w:eastAsia="es-ES"/>
        </w:rPr>
        <w:t>Lc 2</w:t>
      </w:r>
      <w:r w:rsidR="002E3435">
        <w:rPr>
          <w:rFonts w:ascii="Times New Roman" w:eastAsia="Times New Roman" w:hAnsi="Times New Roman" w:cs="Times New Roman"/>
          <w:sz w:val="24"/>
          <w:szCs w:val="24"/>
          <w:lang w:val="es-ES" w:eastAsia="es-ES"/>
        </w:rPr>
        <w:t>, 26).</w:t>
      </w:r>
    </w:p>
    <w:p w14:paraId="7B50B4D4" w14:textId="0280DFE5" w:rsidR="002E3435" w:rsidRPr="00B831F1" w:rsidRDefault="0088550F" w:rsidP="00D126EF">
      <w:pPr>
        <w:jc w:val="both"/>
        <w:rPr>
          <w:rFonts w:ascii="Times New Roman" w:eastAsia="Times New Roman" w:hAnsi="Times New Roman" w:cs="Times New Roman"/>
          <w:sz w:val="24"/>
          <w:szCs w:val="24"/>
          <w:lang w:val="es-ES" w:eastAsia="es-ES"/>
        </w:rPr>
      </w:pPr>
      <w:r w:rsidRPr="002E3435">
        <w:rPr>
          <w:rFonts w:cstheme="minorHAnsi"/>
          <w:b/>
          <w:bCs/>
          <w:sz w:val="24"/>
          <w:szCs w:val="24"/>
          <w:lang w:val="es-ES"/>
        </w:rPr>
        <w:t>20 de febrero</w:t>
      </w:r>
      <w:r w:rsidR="00D126EF">
        <w:rPr>
          <w:rFonts w:cstheme="minorHAnsi"/>
          <w:b/>
          <w:bCs/>
          <w:sz w:val="24"/>
          <w:szCs w:val="24"/>
          <w:lang w:val="es-ES"/>
        </w:rPr>
        <w:t xml:space="preserve">: </w:t>
      </w:r>
      <w:r w:rsidR="00D126EF">
        <w:rPr>
          <w:rFonts w:ascii="Times New Roman" w:eastAsia="Times New Roman" w:hAnsi="Times New Roman" w:cs="Times New Roman"/>
          <w:sz w:val="24"/>
          <w:szCs w:val="24"/>
          <w:lang w:val="es-ES" w:eastAsia="es-ES"/>
        </w:rPr>
        <w:t>“L</w:t>
      </w:r>
      <w:r w:rsidR="002E3435" w:rsidRPr="00B831F1">
        <w:rPr>
          <w:rFonts w:ascii="Times New Roman" w:eastAsia="Times New Roman" w:hAnsi="Times New Roman" w:cs="Times New Roman"/>
          <w:sz w:val="24"/>
          <w:szCs w:val="24"/>
          <w:lang w:val="es-ES" w:eastAsia="es-ES"/>
        </w:rPr>
        <w:t>o tomó en sus brazos y alabó a Dios, diciendo: «Ahora, Señor, puedes dejar que tu servidor muera en paz, como lo has prometido, porque mis ojos han visto la salvación</w:t>
      </w:r>
      <w:r w:rsidR="002E3435">
        <w:rPr>
          <w:rFonts w:ascii="Times New Roman" w:eastAsia="Times New Roman" w:hAnsi="Times New Roman" w:cs="Times New Roman"/>
          <w:sz w:val="24"/>
          <w:szCs w:val="24"/>
          <w:lang w:val="es-ES" w:eastAsia="es-ES"/>
        </w:rPr>
        <w:t xml:space="preserve"> </w:t>
      </w:r>
      <w:r w:rsidR="002E3435" w:rsidRPr="00B831F1">
        <w:rPr>
          <w:rFonts w:ascii="Times New Roman" w:eastAsia="Times New Roman" w:hAnsi="Times New Roman" w:cs="Times New Roman"/>
          <w:sz w:val="24"/>
          <w:szCs w:val="24"/>
          <w:lang w:val="es-ES" w:eastAsia="es-ES"/>
        </w:rPr>
        <w:t>que preparaste delante de todos los pueblos:</w:t>
      </w:r>
      <w:r w:rsidR="002E3435">
        <w:rPr>
          <w:rFonts w:ascii="Times New Roman" w:eastAsia="Times New Roman" w:hAnsi="Times New Roman" w:cs="Times New Roman"/>
          <w:sz w:val="24"/>
          <w:szCs w:val="24"/>
          <w:lang w:val="es-ES" w:eastAsia="es-ES"/>
        </w:rPr>
        <w:t xml:space="preserve"> </w:t>
      </w:r>
      <w:r w:rsidR="002E3435" w:rsidRPr="00B831F1">
        <w:rPr>
          <w:rFonts w:ascii="Times New Roman" w:eastAsia="Times New Roman" w:hAnsi="Times New Roman" w:cs="Times New Roman"/>
          <w:sz w:val="24"/>
          <w:szCs w:val="24"/>
          <w:lang w:val="es-ES" w:eastAsia="es-ES"/>
        </w:rPr>
        <w:t>luz para iluminar a las naciones pagana</w:t>
      </w:r>
      <w:r w:rsidR="002E3435">
        <w:rPr>
          <w:rFonts w:ascii="Times New Roman" w:eastAsia="Times New Roman" w:hAnsi="Times New Roman" w:cs="Times New Roman"/>
          <w:sz w:val="24"/>
          <w:szCs w:val="24"/>
          <w:lang w:val="es-ES" w:eastAsia="es-ES"/>
        </w:rPr>
        <w:t xml:space="preserve">s y gloria de tu pueblo Israel. </w:t>
      </w:r>
      <w:r w:rsidR="002E3435" w:rsidRPr="00B831F1">
        <w:rPr>
          <w:rFonts w:ascii="Times New Roman" w:eastAsia="Times New Roman" w:hAnsi="Times New Roman" w:cs="Times New Roman"/>
          <w:sz w:val="24"/>
          <w:szCs w:val="24"/>
          <w:lang w:val="es-ES" w:eastAsia="es-ES"/>
        </w:rPr>
        <w:t>Su padre y su madre estaban admirados por lo que oían decir de él</w:t>
      </w:r>
      <w:r w:rsidR="002E3435">
        <w:rPr>
          <w:rFonts w:ascii="Times New Roman" w:eastAsia="Times New Roman" w:hAnsi="Times New Roman" w:cs="Times New Roman"/>
          <w:sz w:val="24"/>
          <w:szCs w:val="24"/>
          <w:lang w:val="es-ES" w:eastAsia="es-ES"/>
        </w:rPr>
        <w:t>”</w:t>
      </w:r>
      <w:r w:rsidR="00D126EF">
        <w:rPr>
          <w:rFonts w:ascii="Times New Roman" w:eastAsia="Times New Roman" w:hAnsi="Times New Roman" w:cs="Times New Roman"/>
          <w:sz w:val="24"/>
          <w:szCs w:val="24"/>
          <w:lang w:val="es-ES" w:eastAsia="es-ES"/>
        </w:rPr>
        <w:t xml:space="preserve"> (</w:t>
      </w:r>
      <w:r w:rsidR="002E3435">
        <w:rPr>
          <w:rFonts w:ascii="Times New Roman" w:eastAsia="Times New Roman" w:hAnsi="Times New Roman" w:cs="Times New Roman"/>
          <w:sz w:val="24"/>
          <w:szCs w:val="24"/>
          <w:lang w:val="es-ES" w:eastAsia="es-ES"/>
        </w:rPr>
        <w:t>Lc 2, 27-33</w:t>
      </w:r>
      <w:r w:rsidR="00D126EF">
        <w:rPr>
          <w:rFonts w:ascii="Times New Roman" w:eastAsia="Times New Roman" w:hAnsi="Times New Roman" w:cs="Times New Roman"/>
          <w:sz w:val="24"/>
          <w:szCs w:val="24"/>
          <w:lang w:val="es-ES" w:eastAsia="es-ES"/>
        </w:rPr>
        <w:t>).</w:t>
      </w:r>
    </w:p>
    <w:p w14:paraId="4C11DBCC" w14:textId="57B836CD" w:rsidR="002E3435" w:rsidRDefault="0088550F" w:rsidP="00D126EF">
      <w:pPr>
        <w:jc w:val="both"/>
        <w:rPr>
          <w:rFonts w:cstheme="minorHAnsi"/>
          <w:b/>
          <w:bCs/>
          <w:sz w:val="24"/>
          <w:szCs w:val="24"/>
          <w:lang w:val="es-ES"/>
        </w:rPr>
      </w:pPr>
      <w:r w:rsidRPr="0088550F">
        <w:rPr>
          <w:rFonts w:cstheme="minorHAnsi"/>
          <w:b/>
          <w:bCs/>
          <w:sz w:val="24"/>
          <w:szCs w:val="24"/>
          <w:lang w:val="es-ES"/>
        </w:rPr>
        <w:t>21 de febrero</w:t>
      </w:r>
      <w:r w:rsidR="00D126EF">
        <w:rPr>
          <w:rFonts w:cstheme="minorHAnsi"/>
          <w:b/>
          <w:bCs/>
          <w:sz w:val="24"/>
          <w:szCs w:val="24"/>
          <w:lang w:val="es-ES"/>
        </w:rPr>
        <w:t xml:space="preserve">: </w:t>
      </w:r>
      <w:r w:rsidR="002E3435" w:rsidRPr="00B831F1">
        <w:rPr>
          <w:rFonts w:ascii="Times New Roman" w:eastAsia="Times New Roman" w:hAnsi="Times New Roman" w:cs="Times New Roman"/>
          <w:sz w:val="24"/>
          <w:szCs w:val="24"/>
          <w:lang w:val="es-ES" w:eastAsia="es-ES"/>
        </w:rPr>
        <w:t>Simeón, después de bendecirlos, dijo a María, la madre: «Este niño será causa de caída y de elevación para muchos en Israel; será signo de contradicción, y a ti misma una espada te atravesará el corazón. Así se manifestarán claramente los pensamientos íntimos de muchos»</w:t>
      </w:r>
      <w:r w:rsidR="00D126EF">
        <w:rPr>
          <w:rFonts w:ascii="Times New Roman" w:eastAsia="Times New Roman" w:hAnsi="Times New Roman" w:cs="Times New Roman"/>
          <w:sz w:val="24"/>
          <w:szCs w:val="24"/>
          <w:lang w:val="es-ES" w:eastAsia="es-ES"/>
        </w:rPr>
        <w:t xml:space="preserve"> (Lc 2</w:t>
      </w:r>
      <w:r w:rsidR="002E3435">
        <w:rPr>
          <w:rFonts w:ascii="Times New Roman" w:eastAsia="Times New Roman" w:hAnsi="Times New Roman" w:cs="Times New Roman"/>
          <w:sz w:val="24"/>
          <w:szCs w:val="24"/>
          <w:lang w:val="es-ES" w:eastAsia="es-ES"/>
        </w:rPr>
        <w:t>, 34-35)</w:t>
      </w:r>
    </w:p>
    <w:p w14:paraId="4AB52F7F" w14:textId="14E928C5" w:rsidR="002E3435" w:rsidRDefault="0088550F" w:rsidP="00D126EF">
      <w:pPr>
        <w:jc w:val="both"/>
        <w:rPr>
          <w:rFonts w:cstheme="minorHAnsi"/>
          <w:b/>
          <w:bCs/>
          <w:sz w:val="24"/>
          <w:szCs w:val="24"/>
          <w:lang w:val="es-ES"/>
        </w:rPr>
      </w:pPr>
      <w:r w:rsidRPr="0088550F">
        <w:rPr>
          <w:rFonts w:cstheme="minorHAnsi"/>
          <w:b/>
          <w:bCs/>
          <w:sz w:val="24"/>
          <w:szCs w:val="24"/>
          <w:lang w:val="es-ES"/>
        </w:rPr>
        <w:t>22 de febrero</w:t>
      </w:r>
      <w:r w:rsidR="00D126EF">
        <w:rPr>
          <w:rFonts w:cstheme="minorHAnsi"/>
          <w:b/>
          <w:bCs/>
          <w:sz w:val="24"/>
          <w:szCs w:val="24"/>
          <w:lang w:val="es-ES"/>
        </w:rPr>
        <w:t xml:space="preserve">: </w:t>
      </w:r>
      <w:r w:rsidR="002E3435">
        <w:rPr>
          <w:rFonts w:ascii="Times New Roman" w:eastAsia="Times New Roman" w:hAnsi="Times New Roman" w:cs="Times New Roman"/>
          <w:sz w:val="24"/>
          <w:szCs w:val="24"/>
          <w:lang w:val="es-ES" w:eastAsia="es-ES"/>
        </w:rPr>
        <w:t>Ana “</w:t>
      </w:r>
      <w:r w:rsidR="002E3435" w:rsidRPr="00B831F1">
        <w:rPr>
          <w:rFonts w:ascii="Times New Roman" w:eastAsia="Times New Roman" w:hAnsi="Times New Roman" w:cs="Times New Roman"/>
          <w:sz w:val="24"/>
          <w:szCs w:val="24"/>
          <w:lang w:val="es-ES" w:eastAsia="es-ES"/>
        </w:rPr>
        <w:t>Se presentó en ese mismo momento y se puso a dar gracias a Dios. Y hablaba acerca del niño a todos los que esperaban la redención de Jerusalén.</w:t>
      </w:r>
      <w:r w:rsidR="00D126EF">
        <w:rPr>
          <w:rFonts w:ascii="Times New Roman" w:eastAsia="Times New Roman" w:hAnsi="Times New Roman" w:cs="Times New Roman"/>
          <w:sz w:val="24"/>
          <w:szCs w:val="24"/>
          <w:lang w:val="es-ES" w:eastAsia="es-ES"/>
        </w:rPr>
        <w:t xml:space="preserve"> (Lc </w:t>
      </w:r>
      <w:r w:rsidR="002E3435">
        <w:rPr>
          <w:rFonts w:ascii="Times New Roman" w:eastAsia="Times New Roman" w:hAnsi="Times New Roman" w:cs="Times New Roman"/>
          <w:sz w:val="24"/>
          <w:szCs w:val="24"/>
          <w:lang w:val="es-ES" w:eastAsia="es-ES"/>
        </w:rPr>
        <w:t>2, 3</w:t>
      </w:r>
      <w:r w:rsidR="00D126EF">
        <w:rPr>
          <w:rFonts w:ascii="Times New Roman" w:eastAsia="Times New Roman" w:hAnsi="Times New Roman" w:cs="Times New Roman"/>
          <w:sz w:val="24"/>
          <w:szCs w:val="24"/>
          <w:lang w:val="es-ES" w:eastAsia="es-ES"/>
        </w:rPr>
        <w:t>8</w:t>
      </w:r>
      <w:r w:rsidR="002E3435">
        <w:rPr>
          <w:rFonts w:ascii="Times New Roman" w:eastAsia="Times New Roman" w:hAnsi="Times New Roman" w:cs="Times New Roman"/>
          <w:sz w:val="24"/>
          <w:szCs w:val="24"/>
          <w:lang w:val="es-ES" w:eastAsia="es-ES"/>
        </w:rPr>
        <w:t>)</w:t>
      </w:r>
    </w:p>
    <w:p w14:paraId="219E1CC5" w14:textId="4B5C31DB" w:rsidR="002E3435" w:rsidRPr="00B831F1" w:rsidRDefault="0088550F" w:rsidP="00D126EF">
      <w:pPr>
        <w:jc w:val="both"/>
        <w:rPr>
          <w:rFonts w:ascii="Times New Roman" w:eastAsia="Times New Roman" w:hAnsi="Times New Roman" w:cs="Times New Roman"/>
          <w:sz w:val="24"/>
          <w:szCs w:val="24"/>
          <w:lang w:val="es-ES" w:eastAsia="es-ES"/>
        </w:rPr>
      </w:pPr>
      <w:r w:rsidRPr="0088550F">
        <w:rPr>
          <w:rFonts w:cstheme="minorHAnsi"/>
          <w:b/>
          <w:bCs/>
          <w:sz w:val="24"/>
          <w:szCs w:val="24"/>
          <w:lang w:val="es-ES"/>
        </w:rPr>
        <w:t>23 de febrero</w:t>
      </w:r>
      <w:r w:rsidR="00D126EF">
        <w:rPr>
          <w:rFonts w:cstheme="minorHAnsi"/>
          <w:b/>
          <w:bCs/>
          <w:sz w:val="24"/>
          <w:szCs w:val="24"/>
          <w:lang w:val="es-ES"/>
        </w:rPr>
        <w:t xml:space="preserve">: </w:t>
      </w:r>
      <w:r w:rsidR="002E3435">
        <w:rPr>
          <w:rFonts w:ascii="Times New Roman" w:eastAsia="Times New Roman" w:hAnsi="Times New Roman" w:cs="Times New Roman"/>
          <w:sz w:val="24"/>
          <w:szCs w:val="24"/>
          <w:lang w:val="es-ES" w:eastAsia="es-ES"/>
        </w:rPr>
        <w:t>“</w:t>
      </w:r>
      <w:r w:rsidR="002E3435" w:rsidRPr="00B831F1">
        <w:rPr>
          <w:rFonts w:ascii="Times New Roman" w:eastAsia="Times New Roman" w:hAnsi="Times New Roman" w:cs="Times New Roman"/>
          <w:sz w:val="24"/>
          <w:szCs w:val="24"/>
          <w:lang w:val="es-ES" w:eastAsia="es-ES"/>
        </w:rPr>
        <w:t>Después de cumplir todo lo que ordenaba la Ley del Señor, volvieron a su ciudad de Nazaret, en Galilea.</w:t>
      </w:r>
      <w:r w:rsidR="002E3435">
        <w:rPr>
          <w:rFonts w:ascii="Times New Roman" w:eastAsia="Times New Roman" w:hAnsi="Times New Roman" w:cs="Times New Roman"/>
          <w:sz w:val="24"/>
          <w:szCs w:val="24"/>
          <w:lang w:val="es-ES" w:eastAsia="es-ES"/>
        </w:rPr>
        <w:t xml:space="preserve"> </w:t>
      </w:r>
      <w:r w:rsidR="002E3435" w:rsidRPr="00B831F1">
        <w:rPr>
          <w:rFonts w:ascii="Times New Roman" w:eastAsia="Times New Roman" w:hAnsi="Times New Roman" w:cs="Times New Roman"/>
          <w:sz w:val="24"/>
          <w:szCs w:val="24"/>
          <w:lang w:val="es-ES" w:eastAsia="es-ES"/>
        </w:rPr>
        <w:t>El niño iba creciendo y se fortalecía, lleno de sabiduría, y la gracia de Dios estaba con él</w:t>
      </w:r>
      <w:r w:rsidR="002E3435">
        <w:rPr>
          <w:rFonts w:ascii="Times New Roman" w:eastAsia="Times New Roman" w:hAnsi="Times New Roman" w:cs="Times New Roman"/>
          <w:sz w:val="24"/>
          <w:szCs w:val="24"/>
          <w:lang w:val="es-ES" w:eastAsia="es-ES"/>
        </w:rPr>
        <w:t>”</w:t>
      </w:r>
      <w:r w:rsidR="002E3435" w:rsidRPr="00B831F1">
        <w:rPr>
          <w:rFonts w:ascii="Times New Roman" w:eastAsia="Times New Roman" w:hAnsi="Times New Roman" w:cs="Times New Roman"/>
          <w:sz w:val="24"/>
          <w:szCs w:val="24"/>
          <w:lang w:val="es-ES" w:eastAsia="es-ES"/>
        </w:rPr>
        <w:t>.</w:t>
      </w:r>
      <w:r w:rsidR="00D126EF">
        <w:rPr>
          <w:rFonts w:ascii="Times New Roman" w:eastAsia="Times New Roman" w:hAnsi="Times New Roman" w:cs="Times New Roman"/>
          <w:sz w:val="24"/>
          <w:szCs w:val="24"/>
          <w:lang w:val="es-ES" w:eastAsia="es-ES"/>
        </w:rPr>
        <w:t xml:space="preserve"> (Lc 2, 39-40).</w:t>
      </w:r>
    </w:p>
    <w:p w14:paraId="0A885A67" w14:textId="735F6D61" w:rsidR="00D126EF" w:rsidRDefault="0088550F" w:rsidP="00D126EF">
      <w:pPr>
        <w:jc w:val="both"/>
        <w:rPr>
          <w:rFonts w:ascii="Times New Roman" w:eastAsia="Times New Roman" w:hAnsi="Times New Roman" w:cs="Times New Roman"/>
          <w:sz w:val="24"/>
          <w:szCs w:val="24"/>
          <w:lang w:val="es-ES" w:eastAsia="es-ES"/>
        </w:rPr>
      </w:pPr>
      <w:r w:rsidRPr="0088550F">
        <w:rPr>
          <w:rFonts w:cstheme="minorHAnsi"/>
          <w:b/>
          <w:bCs/>
          <w:sz w:val="24"/>
          <w:szCs w:val="24"/>
          <w:lang w:val="es-ES"/>
        </w:rPr>
        <w:t>24 de febrero</w:t>
      </w:r>
      <w:r w:rsidR="00D126EF">
        <w:rPr>
          <w:rFonts w:cstheme="minorHAnsi"/>
          <w:b/>
          <w:bCs/>
          <w:sz w:val="24"/>
          <w:szCs w:val="24"/>
          <w:lang w:val="es-ES"/>
        </w:rPr>
        <w:t xml:space="preserve">: </w:t>
      </w:r>
      <w:r w:rsidR="00D126EF" w:rsidRPr="00D126EF">
        <w:rPr>
          <w:rFonts w:ascii="Times New Roman" w:eastAsia="Times New Roman" w:hAnsi="Times New Roman" w:cs="Times New Roman"/>
          <w:sz w:val="24"/>
          <w:szCs w:val="24"/>
          <w:lang w:val="es-ES" w:eastAsia="es-ES"/>
        </w:rPr>
        <w:t xml:space="preserve">Había también allí una profetisa llamada Ana, hija de </w:t>
      </w:r>
      <w:proofErr w:type="spellStart"/>
      <w:r w:rsidR="00D126EF" w:rsidRPr="00D126EF">
        <w:rPr>
          <w:rFonts w:ascii="Times New Roman" w:eastAsia="Times New Roman" w:hAnsi="Times New Roman" w:cs="Times New Roman"/>
          <w:sz w:val="24"/>
          <w:szCs w:val="24"/>
          <w:lang w:val="es-ES" w:eastAsia="es-ES"/>
        </w:rPr>
        <w:t>Fanuel</w:t>
      </w:r>
      <w:proofErr w:type="spellEnd"/>
      <w:r w:rsidR="00D126EF" w:rsidRPr="00D126EF">
        <w:rPr>
          <w:rFonts w:ascii="Times New Roman" w:eastAsia="Times New Roman" w:hAnsi="Times New Roman" w:cs="Times New Roman"/>
          <w:sz w:val="24"/>
          <w:szCs w:val="24"/>
          <w:lang w:val="es-ES" w:eastAsia="es-ES"/>
        </w:rPr>
        <w:t xml:space="preserve">, de la familia de </w:t>
      </w:r>
      <w:proofErr w:type="spellStart"/>
      <w:r w:rsidR="00D126EF" w:rsidRPr="00D126EF">
        <w:rPr>
          <w:rFonts w:ascii="Times New Roman" w:eastAsia="Times New Roman" w:hAnsi="Times New Roman" w:cs="Times New Roman"/>
          <w:sz w:val="24"/>
          <w:szCs w:val="24"/>
          <w:lang w:val="es-ES" w:eastAsia="es-ES"/>
        </w:rPr>
        <w:t>Aser</w:t>
      </w:r>
      <w:proofErr w:type="spellEnd"/>
      <w:r w:rsidR="00D126EF" w:rsidRPr="00D126EF">
        <w:rPr>
          <w:rFonts w:ascii="Times New Roman" w:eastAsia="Times New Roman" w:hAnsi="Times New Roman" w:cs="Times New Roman"/>
          <w:sz w:val="24"/>
          <w:szCs w:val="24"/>
          <w:lang w:val="es-ES" w:eastAsia="es-ES"/>
        </w:rPr>
        <w:t>, mujer ya entrada en años, que, casa en su juventud, había vivido siete años con su marido.</w:t>
      </w:r>
      <w:r w:rsidR="00D126EF">
        <w:rPr>
          <w:rFonts w:ascii="Times New Roman" w:eastAsia="Times New Roman" w:hAnsi="Times New Roman" w:cs="Times New Roman"/>
          <w:sz w:val="24"/>
          <w:szCs w:val="24"/>
          <w:lang w:val="es-ES" w:eastAsia="es-ES"/>
        </w:rPr>
        <w:t xml:space="preserve"> </w:t>
      </w:r>
      <w:r w:rsidR="00D126EF" w:rsidRPr="00D126EF">
        <w:rPr>
          <w:rFonts w:ascii="Times New Roman" w:eastAsia="Times New Roman" w:hAnsi="Times New Roman" w:cs="Times New Roman"/>
          <w:sz w:val="24"/>
          <w:szCs w:val="24"/>
          <w:lang w:val="es-ES" w:eastAsia="es-ES"/>
        </w:rPr>
        <w:t xml:space="preserve">Desde entonces había permanecido viuda, y tenía ochenta y cuatro años. No se apartaba del Templo, sirviendo a Dios noche y día con ayunos y oraciones. </w:t>
      </w:r>
      <w:r w:rsidR="00D126EF">
        <w:rPr>
          <w:rFonts w:ascii="Times New Roman" w:eastAsia="Times New Roman" w:hAnsi="Times New Roman" w:cs="Times New Roman"/>
          <w:sz w:val="24"/>
          <w:szCs w:val="24"/>
          <w:lang w:val="es-ES" w:eastAsia="es-ES"/>
        </w:rPr>
        <w:t>(Lc 2, 36-37)</w:t>
      </w:r>
    </w:p>
    <w:p w14:paraId="2EF40811" w14:textId="62E64852" w:rsidR="002D7404" w:rsidRDefault="002D7404" w:rsidP="00D126EF">
      <w:pPr>
        <w:jc w:val="both"/>
        <w:rPr>
          <w:rFonts w:ascii="Times New Roman" w:eastAsia="Times New Roman" w:hAnsi="Times New Roman" w:cs="Times New Roman"/>
          <w:sz w:val="24"/>
          <w:szCs w:val="24"/>
          <w:lang w:val="es-ES" w:eastAsia="es-ES"/>
        </w:rPr>
      </w:pPr>
    </w:p>
    <w:p w14:paraId="5FB054C5" w14:textId="77777777" w:rsidR="002D7404" w:rsidRPr="002D7404" w:rsidRDefault="002D7404" w:rsidP="002D7404">
      <w:pPr>
        <w:jc w:val="center"/>
        <w:rPr>
          <w:rFonts w:ascii="Arial" w:eastAsia="Arial" w:hAnsi="Arial" w:cs="Arial"/>
          <w:b/>
          <w:lang w:val="pt" w:eastAsia="es-ES"/>
        </w:rPr>
      </w:pPr>
      <w:r w:rsidRPr="002D7404">
        <w:rPr>
          <w:rFonts w:ascii="Arial" w:eastAsia="Arial" w:hAnsi="Arial" w:cs="Arial"/>
          <w:b/>
          <w:lang w:val="pt" w:eastAsia="es-ES"/>
        </w:rPr>
        <w:t>INTENCIONES - INTENTIONS - INTENZIONI – INTENÇÕES</w:t>
      </w:r>
      <w:r w:rsidRPr="002D7404">
        <w:rPr>
          <w:rFonts w:ascii="Arial" w:eastAsia="Arial" w:hAnsi="Arial" w:cs="Arial"/>
          <w:b/>
          <w:lang w:val="pt" w:eastAsia="es-ES"/>
        </w:rPr>
        <w:br/>
      </w:r>
    </w:p>
    <w:p w14:paraId="0AB0F3D1" w14:textId="77777777" w:rsidR="002D7404" w:rsidRPr="002D7404" w:rsidRDefault="002D7404" w:rsidP="002D7404">
      <w:pPr>
        <w:jc w:val="both"/>
        <w:rPr>
          <w:rFonts w:ascii="Arial" w:eastAsia="Arial" w:hAnsi="Arial" w:cs="Arial"/>
          <w:u w:val="single"/>
          <w:lang w:val="pt" w:eastAsia="es-ES"/>
        </w:rPr>
      </w:pPr>
      <w:r w:rsidRPr="002D7404">
        <w:rPr>
          <w:rFonts w:ascii="Arial" w:eastAsia="Arial" w:hAnsi="Arial" w:cs="Arial"/>
          <w:b/>
          <w:lang w:val="pt" w:eastAsia="es-ES"/>
        </w:rPr>
        <w:t>ARGENTINA</w:t>
      </w:r>
      <w:r w:rsidRPr="002D7404">
        <w:rPr>
          <w:rFonts w:ascii="Arial" w:eastAsia="Arial" w:hAnsi="Arial" w:cs="Arial"/>
          <w:lang w:val="pt" w:eastAsia="es-ES"/>
        </w:rPr>
        <w:t xml:space="preserve"> Nicolás, Magdalena, </w:t>
      </w:r>
      <w:proofErr w:type="spellStart"/>
      <w:r w:rsidRPr="002D7404">
        <w:rPr>
          <w:rFonts w:ascii="Arial" w:eastAsia="Arial" w:hAnsi="Arial" w:cs="Arial"/>
          <w:lang w:val="pt" w:eastAsia="es-ES"/>
        </w:rPr>
        <w:t>Rossana</w:t>
      </w:r>
      <w:proofErr w:type="spellEnd"/>
      <w:r w:rsidRPr="002D7404">
        <w:rPr>
          <w:rFonts w:ascii="Arial" w:eastAsia="Arial" w:hAnsi="Arial" w:cs="Arial"/>
          <w:lang w:val="pt" w:eastAsia="es-ES"/>
        </w:rPr>
        <w:t xml:space="preserve">, Facundo, </w:t>
      </w:r>
      <w:proofErr w:type="spellStart"/>
      <w:r w:rsidRPr="002D7404">
        <w:rPr>
          <w:rFonts w:ascii="Arial" w:eastAsia="Arial" w:hAnsi="Arial" w:cs="Arial"/>
          <w:lang w:val="pt" w:eastAsia="es-ES"/>
        </w:rPr>
        <w:t>Bautista</w:t>
      </w:r>
      <w:proofErr w:type="spellEnd"/>
      <w:r w:rsidRPr="002D7404">
        <w:rPr>
          <w:rFonts w:ascii="Arial" w:eastAsia="Arial" w:hAnsi="Arial" w:cs="Arial"/>
          <w:lang w:val="pt" w:eastAsia="es-ES"/>
        </w:rPr>
        <w:t xml:space="preserve"> e Federico Hugo, Francisco e Cristian e P. Tomás, Nicolás, Sofia e Jorge.</w:t>
      </w:r>
      <w:r w:rsidRPr="002D7404">
        <w:rPr>
          <w:rFonts w:ascii="Arial" w:eastAsia="Arial" w:hAnsi="Arial" w:cs="Arial"/>
          <w:b/>
          <w:lang w:val="pt" w:eastAsia="es-ES"/>
        </w:rPr>
        <w:t xml:space="preserve"> </w:t>
      </w:r>
      <w:r w:rsidRPr="002D7404">
        <w:rPr>
          <w:rFonts w:ascii="Arial" w:eastAsia="Arial" w:hAnsi="Arial" w:cs="Arial"/>
          <w:lang w:val="pt" w:eastAsia="es-ES"/>
        </w:rPr>
        <w:t xml:space="preserve">Constance, </w:t>
      </w:r>
      <w:proofErr w:type="spellStart"/>
      <w:r w:rsidRPr="002D7404">
        <w:rPr>
          <w:rFonts w:ascii="Arial" w:eastAsia="Arial" w:hAnsi="Arial" w:cs="Arial"/>
          <w:lang w:val="pt" w:eastAsia="es-ES"/>
        </w:rPr>
        <w:t>Emilie</w:t>
      </w:r>
      <w:proofErr w:type="spellEnd"/>
      <w:r w:rsidRPr="002D7404">
        <w:rPr>
          <w:rFonts w:ascii="Arial" w:eastAsia="Arial" w:hAnsi="Arial" w:cs="Arial"/>
          <w:lang w:val="pt" w:eastAsia="es-ES"/>
        </w:rPr>
        <w:t xml:space="preserve"> e </w:t>
      </w:r>
      <w:proofErr w:type="spellStart"/>
      <w:r w:rsidRPr="002D7404">
        <w:rPr>
          <w:rFonts w:ascii="Arial" w:eastAsia="Arial" w:hAnsi="Arial" w:cs="Arial"/>
          <w:lang w:val="pt" w:eastAsia="es-ES"/>
        </w:rPr>
        <w:t>Romina</w:t>
      </w:r>
      <w:proofErr w:type="spellEnd"/>
      <w:r w:rsidRPr="002D7404">
        <w:rPr>
          <w:rFonts w:ascii="Arial" w:eastAsia="Arial" w:hAnsi="Arial" w:cs="Arial"/>
          <w:lang w:val="pt" w:eastAsia="es-ES"/>
        </w:rPr>
        <w:t>. Vanessa, Mônica e Cristian. Elsa, Eloy, Mercedes, Lucas.</w:t>
      </w:r>
    </w:p>
    <w:p w14:paraId="41866222" w14:textId="77777777" w:rsidR="002D7404" w:rsidRPr="002D7404" w:rsidRDefault="002D7404" w:rsidP="002D7404">
      <w:pPr>
        <w:jc w:val="both"/>
        <w:rPr>
          <w:rFonts w:ascii="Arial" w:eastAsia="Arial" w:hAnsi="Arial" w:cs="Arial"/>
          <w:lang w:val="pt" w:eastAsia="es-ES"/>
        </w:rPr>
      </w:pPr>
      <w:r w:rsidRPr="002D7404">
        <w:rPr>
          <w:rFonts w:ascii="Arial" w:eastAsia="Arial" w:hAnsi="Arial" w:cs="Arial"/>
          <w:b/>
          <w:lang w:val="pt" w:eastAsia="es-ES"/>
        </w:rPr>
        <w:t xml:space="preserve">BRASIL </w:t>
      </w:r>
      <w:r w:rsidRPr="002D7404">
        <w:rPr>
          <w:rFonts w:ascii="Arial" w:eastAsia="Arial" w:hAnsi="Arial" w:cs="Arial"/>
          <w:lang w:val="pt" w:eastAsia="es-ES"/>
        </w:rPr>
        <w:t xml:space="preserve">Fabiana, Marcelo, família Müller, Josiane, </w:t>
      </w:r>
      <w:proofErr w:type="spellStart"/>
      <w:r w:rsidRPr="002D7404">
        <w:rPr>
          <w:rFonts w:ascii="Arial" w:eastAsia="Arial" w:hAnsi="Arial" w:cs="Arial"/>
          <w:lang w:val="pt" w:eastAsia="es-ES"/>
        </w:rPr>
        <w:t>Kauane</w:t>
      </w:r>
      <w:proofErr w:type="spellEnd"/>
      <w:r w:rsidRPr="002D7404">
        <w:rPr>
          <w:rFonts w:ascii="Arial" w:eastAsia="Arial" w:hAnsi="Arial" w:cs="Arial"/>
          <w:lang w:val="pt" w:eastAsia="es-ES"/>
        </w:rPr>
        <w:t xml:space="preserve">, Wesley, família </w:t>
      </w:r>
      <w:proofErr w:type="spellStart"/>
      <w:r w:rsidRPr="002D7404">
        <w:rPr>
          <w:rFonts w:ascii="Arial" w:eastAsia="Arial" w:hAnsi="Arial" w:cs="Arial"/>
          <w:lang w:val="pt" w:eastAsia="es-ES"/>
        </w:rPr>
        <w:t>Büller</w:t>
      </w:r>
      <w:proofErr w:type="spellEnd"/>
      <w:r w:rsidRPr="002D7404">
        <w:rPr>
          <w:rFonts w:ascii="Arial" w:eastAsia="Arial" w:hAnsi="Arial" w:cs="Arial"/>
          <w:lang w:val="pt" w:eastAsia="es-ES"/>
        </w:rPr>
        <w:t>.</w:t>
      </w:r>
    </w:p>
    <w:p w14:paraId="5B6F7795" w14:textId="7152DA87" w:rsidR="002D7404" w:rsidRPr="002D7404" w:rsidRDefault="002D7404" w:rsidP="002D7404">
      <w:pPr>
        <w:jc w:val="both"/>
        <w:rPr>
          <w:rFonts w:ascii="Arial" w:eastAsia="Arial" w:hAnsi="Arial" w:cs="Arial"/>
          <w:u w:val="single"/>
          <w:lang w:val="pt" w:eastAsia="es-ES"/>
        </w:rPr>
      </w:pPr>
      <w:r>
        <w:rPr>
          <w:rFonts w:ascii="Arial" w:eastAsia="Arial" w:hAnsi="Arial" w:cs="Arial"/>
          <w:b/>
          <w:color w:val="000000"/>
          <w:lang w:val="pt" w:eastAsia="es-ES"/>
        </w:rPr>
        <w:t>URUGUAY</w:t>
      </w:r>
      <w:r w:rsidRPr="002D7404">
        <w:rPr>
          <w:rFonts w:ascii="Arial" w:eastAsia="Arial" w:hAnsi="Arial" w:cs="Arial"/>
          <w:b/>
          <w:lang w:val="pt" w:eastAsia="es-ES"/>
        </w:rPr>
        <w:t xml:space="preserve"> </w:t>
      </w:r>
      <w:r w:rsidRPr="002D7404">
        <w:rPr>
          <w:rFonts w:ascii="Arial" w:eastAsia="Arial" w:hAnsi="Arial" w:cs="Arial"/>
          <w:lang w:val="pt" w:eastAsia="es-ES"/>
        </w:rPr>
        <w:t xml:space="preserve">Sara, Alina e </w:t>
      </w:r>
      <w:proofErr w:type="spellStart"/>
      <w:r w:rsidRPr="002D7404">
        <w:rPr>
          <w:rFonts w:ascii="Arial" w:eastAsia="Arial" w:hAnsi="Arial" w:cs="Arial"/>
          <w:lang w:val="pt" w:eastAsia="es-ES"/>
        </w:rPr>
        <w:t>Alícia</w:t>
      </w:r>
      <w:proofErr w:type="spellEnd"/>
      <w:r w:rsidRPr="002D7404">
        <w:rPr>
          <w:rFonts w:ascii="Arial" w:eastAsia="Arial" w:hAnsi="Arial" w:cs="Arial"/>
          <w:lang w:val="pt" w:eastAsia="es-ES"/>
        </w:rPr>
        <w:t>. Carlos e Henrique. Daniel, Walter e Silvina. Herman, Valéria e Cecília. Adriana Myriam, Maria Luísa</w:t>
      </w:r>
    </w:p>
    <w:p w14:paraId="5E4B8909" w14:textId="7DB4C796" w:rsidR="002D7404" w:rsidRPr="002D7404" w:rsidRDefault="002D7404" w:rsidP="002D7404">
      <w:pPr>
        <w:jc w:val="both"/>
        <w:rPr>
          <w:rFonts w:ascii="Arial" w:eastAsia="Arial" w:hAnsi="Arial" w:cs="Arial"/>
          <w:lang w:val="pt" w:eastAsia="es-ES"/>
        </w:rPr>
      </w:pPr>
      <w:r w:rsidRPr="002D7404">
        <w:rPr>
          <w:rFonts w:ascii="Arial" w:eastAsia="Arial" w:hAnsi="Arial" w:cs="Arial"/>
          <w:b/>
          <w:lang w:val="pt" w:eastAsia="es-ES"/>
        </w:rPr>
        <w:t>EQUADOR</w:t>
      </w:r>
      <w:r w:rsidRPr="002D7404">
        <w:rPr>
          <w:rFonts w:ascii="Arial" w:eastAsia="Arial" w:hAnsi="Arial" w:cs="Arial"/>
          <w:lang w:val="pt" w:eastAsia="es-ES"/>
        </w:rPr>
        <w:t>:</w:t>
      </w:r>
      <w:r>
        <w:rPr>
          <w:rFonts w:ascii="Arial" w:eastAsia="Arial" w:hAnsi="Arial" w:cs="Arial"/>
          <w:lang w:val="pt" w:eastAsia="es-ES"/>
        </w:rPr>
        <w:t xml:space="preserve"> </w:t>
      </w:r>
      <w:r w:rsidRPr="002D7404">
        <w:rPr>
          <w:rFonts w:ascii="Arial" w:eastAsia="Arial" w:hAnsi="Arial" w:cs="Arial"/>
          <w:b/>
          <w:lang w:val="pt" w:eastAsia="es-ES"/>
        </w:rPr>
        <w:t>Quito</w:t>
      </w:r>
      <w:r w:rsidRPr="002D7404">
        <w:rPr>
          <w:rFonts w:ascii="Arial" w:eastAsia="Arial" w:hAnsi="Arial" w:cs="Arial"/>
          <w:lang w:val="pt" w:eastAsia="es-ES"/>
        </w:rPr>
        <w:t>: Marina Maldonado, Lorena Moya</w:t>
      </w:r>
      <w:r w:rsidRPr="002D7404">
        <w:rPr>
          <w:rFonts w:ascii="Arial" w:eastAsia="Arial" w:hAnsi="Arial" w:cs="Arial"/>
          <w:b/>
          <w:color w:val="000000"/>
          <w:highlight w:val="white"/>
          <w:lang w:val="pt" w:eastAsia="es-ES"/>
        </w:rPr>
        <w:t>.</w:t>
      </w:r>
      <w:r>
        <w:rPr>
          <w:rFonts w:ascii="Arial" w:eastAsia="Arial" w:hAnsi="Arial" w:cs="Arial"/>
          <w:b/>
          <w:lang w:val="pt" w:eastAsia="es-ES"/>
        </w:rPr>
        <w:t xml:space="preserve"> G</w:t>
      </w:r>
      <w:r w:rsidRPr="002D7404">
        <w:rPr>
          <w:rFonts w:ascii="Arial" w:eastAsia="Arial" w:hAnsi="Arial" w:cs="Arial"/>
          <w:b/>
          <w:lang w:val="pt" w:eastAsia="es-ES"/>
        </w:rPr>
        <w:t>uaraná</w:t>
      </w:r>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Magaly</w:t>
      </w:r>
      <w:proofErr w:type="spellEnd"/>
      <w:r w:rsidRPr="002D7404">
        <w:rPr>
          <w:rFonts w:ascii="Arial" w:eastAsia="Arial" w:hAnsi="Arial" w:cs="Arial"/>
          <w:lang w:val="pt" w:eastAsia="es-ES"/>
        </w:rPr>
        <w:t xml:space="preserve"> Ortiz, Fernando </w:t>
      </w:r>
      <w:proofErr w:type="spellStart"/>
      <w:r w:rsidRPr="002D7404">
        <w:rPr>
          <w:rFonts w:ascii="Arial" w:eastAsia="Arial" w:hAnsi="Arial" w:cs="Arial"/>
          <w:lang w:val="pt" w:eastAsia="es-ES"/>
        </w:rPr>
        <w:t>Bonilla</w:t>
      </w:r>
      <w:proofErr w:type="spellEnd"/>
      <w:r w:rsidRPr="002D7404">
        <w:rPr>
          <w:rFonts w:ascii="Arial" w:eastAsia="Arial" w:hAnsi="Arial" w:cs="Arial"/>
          <w:lang w:val="pt" w:eastAsia="es-ES"/>
        </w:rPr>
        <w:t xml:space="preserve"> Silva, </w:t>
      </w:r>
      <w:proofErr w:type="spellStart"/>
      <w:r w:rsidRPr="002D7404">
        <w:rPr>
          <w:rFonts w:ascii="Arial" w:eastAsia="Arial" w:hAnsi="Arial" w:cs="Arial"/>
          <w:lang w:val="pt" w:eastAsia="es-ES"/>
        </w:rPr>
        <w:t>Nelba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Vistín</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Carrillo</w:t>
      </w:r>
      <w:proofErr w:type="spellEnd"/>
      <w:r w:rsidRPr="002D7404">
        <w:rPr>
          <w:rFonts w:ascii="Arial" w:eastAsia="Arial" w:hAnsi="Arial" w:cs="Arial"/>
          <w:lang w:val="pt" w:eastAsia="es-ES"/>
        </w:rPr>
        <w:t>.</w:t>
      </w:r>
      <w:r>
        <w:rPr>
          <w:rFonts w:ascii="Arial" w:eastAsia="Arial" w:hAnsi="Arial" w:cs="Arial"/>
          <w:lang w:val="pt" w:eastAsia="es-ES"/>
        </w:rPr>
        <w:t xml:space="preserve"> </w:t>
      </w:r>
      <w:r w:rsidRPr="002D7404">
        <w:rPr>
          <w:rFonts w:ascii="Arial" w:eastAsia="Arial" w:hAnsi="Arial" w:cs="Arial"/>
          <w:b/>
          <w:lang w:val="pt" w:eastAsia="es-ES"/>
        </w:rPr>
        <w:t>Dica</w:t>
      </w:r>
      <w:r w:rsidRPr="002D7404">
        <w:rPr>
          <w:rFonts w:ascii="Arial" w:eastAsia="Arial" w:hAnsi="Arial" w:cs="Arial"/>
          <w:lang w:val="pt" w:eastAsia="es-ES"/>
        </w:rPr>
        <w:t>: Anjo Gabriel Lion, Alexandra Falls.</w:t>
      </w:r>
    </w:p>
    <w:p w14:paraId="12D50C6B" w14:textId="2ED033D9" w:rsidR="002D7404" w:rsidRPr="002D7404" w:rsidRDefault="002D7404" w:rsidP="002D7404">
      <w:pPr>
        <w:jc w:val="both"/>
        <w:rPr>
          <w:rFonts w:ascii="Arial" w:eastAsia="Arial" w:hAnsi="Arial" w:cs="Arial"/>
          <w:lang w:val="pt" w:eastAsia="es-ES"/>
        </w:rPr>
      </w:pPr>
      <w:r w:rsidRPr="002D7404">
        <w:rPr>
          <w:rFonts w:ascii="Arial" w:eastAsia="Arial" w:hAnsi="Arial" w:cs="Arial"/>
          <w:b/>
          <w:lang w:val="pt" w:eastAsia="es-ES"/>
        </w:rPr>
        <w:t>ESPAÑA</w:t>
      </w:r>
      <w:r w:rsidRPr="002D7404">
        <w:rPr>
          <w:rFonts w:ascii="Arial" w:eastAsia="Arial" w:hAnsi="Arial" w:cs="Arial"/>
          <w:lang w:val="pt" w:eastAsia="es-ES"/>
        </w:rPr>
        <w:t>:</w:t>
      </w:r>
      <w:r>
        <w:rPr>
          <w:rFonts w:ascii="Arial" w:eastAsia="Arial" w:hAnsi="Arial" w:cs="Arial"/>
          <w:lang w:val="pt" w:eastAsia="es-ES"/>
        </w:rPr>
        <w:t xml:space="preserve"> </w:t>
      </w:r>
      <w:r w:rsidRPr="002D7404">
        <w:rPr>
          <w:rFonts w:ascii="Arial" w:eastAsia="Arial" w:hAnsi="Arial" w:cs="Arial"/>
          <w:b/>
          <w:lang w:val="pt" w:eastAsia="es-ES"/>
        </w:rPr>
        <w:t>Madri</w:t>
      </w:r>
      <w:r>
        <w:rPr>
          <w:rFonts w:ascii="Arial" w:eastAsia="Arial" w:hAnsi="Arial" w:cs="Arial"/>
          <w:b/>
          <w:lang w:val="pt" w:eastAsia="es-ES"/>
        </w:rPr>
        <w:t>d</w:t>
      </w:r>
      <w:r w:rsidRPr="002D7404">
        <w:rPr>
          <w:rFonts w:ascii="Arial" w:eastAsia="Arial" w:hAnsi="Arial" w:cs="Arial"/>
          <w:lang w:val="pt" w:eastAsia="es-ES"/>
        </w:rPr>
        <w:t>: Andrés Garcia, Álvaro Guerrero</w:t>
      </w:r>
      <w:r w:rsidRPr="002D7404">
        <w:rPr>
          <w:rFonts w:ascii="Arial" w:eastAsia="Arial" w:hAnsi="Arial" w:cs="Arial"/>
          <w:b/>
          <w:lang w:val="pt" w:eastAsia="es-ES"/>
        </w:rPr>
        <w:t>. Burgos</w:t>
      </w:r>
      <w:r w:rsidRPr="002D7404">
        <w:rPr>
          <w:rFonts w:ascii="Arial" w:eastAsia="Arial" w:hAnsi="Arial" w:cs="Arial"/>
          <w:lang w:val="pt" w:eastAsia="es-ES"/>
        </w:rPr>
        <w:t xml:space="preserve">: José Amigo, Gonzalo Calderón, Alberto, Asunción, Saturnino </w:t>
      </w:r>
      <w:proofErr w:type="spellStart"/>
      <w:r w:rsidRPr="002D7404">
        <w:rPr>
          <w:rFonts w:ascii="Arial" w:eastAsia="Arial" w:hAnsi="Arial" w:cs="Arial"/>
          <w:lang w:val="pt" w:eastAsia="es-ES"/>
        </w:rPr>
        <w:t>Trascasa</w:t>
      </w:r>
      <w:proofErr w:type="spellEnd"/>
      <w:r w:rsidRPr="002D7404">
        <w:rPr>
          <w:rFonts w:ascii="Arial" w:eastAsia="Arial" w:hAnsi="Arial" w:cs="Arial"/>
          <w:lang w:val="pt" w:eastAsia="es-ES"/>
        </w:rPr>
        <w:t xml:space="preserve"> y esposa</w:t>
      </w:r>
      <w:r w:rsidRPr="002D7404">
        <w:rPr>
          <w:rFonts w:ascii="Arial" w:eastAsia="Arial" w:hAnsi="Arial" w:cs="Arial"/>
          <w:b/>
          <w:lang w:val="pt" w:eastAsia="es-ES"/>
        </w:rPr>
        <w:t>. Valladolid</w:t>
      </w:r>
      <w:r w:rsidRPr="002D7404">
        <w:rPr>
          <w:rFonts w:ascii="Arial" w:eastAsia="Arial" w:hAnsi="Arial" w:cs="Arial"/>
          <w:lang w:val="pt" w:eastAsia="es-ES"/>
        </w:rPr>
        <w:t xml:space="preserve">: José </w:t>
      </w:r>
      <w:proofErr w:type="spellStart"/>
      <w:r w:rsidRPr="002D7404">
        <w:rPr>
          <w:rFonts w:ascii="Arial" w:eastAsia="Arial" w:hAnsi="Arial" w:cs="Arial"/>
          <w:lang w:val="pt" w:eastAsia="es-ES"/>
        </w:rPr>
        <w:t>María</w:t>
      </w:r>
      <w:proofErr w:type="spellEnd"/>
      <w:r w:rsidRPr="002D7404">
        <w:rPr>
          <w:rFonts w:ascii="Arial" w:eastAsia="Arial" w:hAnsi="Arial" w:cs="Arial"/>
          <w:lang w:val="pt" w:eastAsia="es-ES"/>
        </w:rPr>
        <w:t xml:space="preserve"> Arroyo, </w:t>
      </w:r>
      <w:proofErr w:type="spellStart"/>
      <w:r w:rsidRPr="002D7404">
        <w:rPr>
          <w:rFonts w:ascii="Arial" w:eastAsia="Arial" w:hAnsi="Arial" w:cs="Arial"/>
          <w:lang w:val="pt" w:eastAsia="es-ES"/>
        </w:rPr>
        <w:t>María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del</w:t>
      </w:r>
      <w:proofErr w:type="spellEnd"/>
      <w:r w:rsidRPr="002D7404">
        <w:rPr>
          <w:rFonts w:ascii="Arial" w:eastAsia="Arial" w:hAnsi="Arial" w:cs="Arial"/>
          <w:lang w:val="pt" w:eastAsia="es-ES"/>
        </w:rPr>
        <w:t xml:space="preserve"> Mar Burgos.</w:t>
      </w:r>
    </w:p>
    <w:p w14:paraId="124A18CD" w14:textId="7819F565" w:rsidR="002D7404" w:rsidRPr="002D7404" w:rsidRDefault="002D7404" w:rsidP="002D7404">
      <w:pPr>
        <w:jc w:val="both"/>
        <w:rPr>
          <w:rFonts w:ascii="Arial" w:eastAsia="Arial" w:hAnsi="Arial" w:cs="Arial"/>
          <w:lang w:val="pt" w:eastAsia="es-ES"/>
        </w:rPr>
      </w:pPr>
      <w:r>
        <w:rPr>
          <w:rFonts w:ascii="Arial" w:eastAsia="Arial" w:hAnsi="Arial" w:cs="Arial"/>
          <w:b/>
          <w:lang w:val="pt" w:eastAsia="es-ES"/>
        </w:rPr>
        <w:t>I</w:t>
      </w:r>
      <w:r w:rsidRPr="002D7404">
        <w:rPr>
          <w:rFonts w:ascii="Arial" w:eastAsia="Arial" w:hAnsi="Arial" w:cs="Arial"/>
          <w:b/>
          <w:lang w:val="pt" w:eastAsia="es-ES"/>
        </w:rPr>
        <w:t>NDIA:</w:t>
      </w:r>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Fulmani</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Barla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Selvi</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Jesu</w:t>
      </w:r>
      <w:proofErr w:type="spellEnd"/>
      <w:r w:rsidRPr="002D7404">
        <w:rPr>
          <w:rFonts w:ascii="Arial" w:eastAsia="Arial" w:hAnsi="Arial" w:cs="Arial"/>
          <w:lang w:val="pt" w:eastAsia="es-ES"/>
        </w:rPr>
        <w:t xml:space="preserve">, S. </w:t>
      </w:r>
      <w:proofErr w:type="spellStart"/>
      <w:r w:rsidRPr="002D7404">
        <w:rPr>
          <w:rFonts w:ascii="Arial" w:eastAsia="Arial" w:hAnsi="Arial" w:cs="Arial"/>
          <w:lang w:val="pt" w:eastAsia="es-ES"/>
        </w:rPr>
        <w:t>Jeyanth</w:t>
      </w:r>
      <w:proofErr w:type="spellEnd"/>
      <w:r w:rsidRPr="002D7404">
        <w:rPr>
          <w:rFonts w:ascii="Arial" w:eastAsia="Arial" w:hAnsi="Arial" w:cs="Arial"/>
          <w:lang w:val="pt" w:eastAsia="es-ES"/>
        </w:rPr>
        <w:t>, Albert.</w:t>
      </w:r>
    </w:p>
    <w:p w14:paraId="3FA61F3A" w14:textId="4C1099EC" w:rsidR="002D7404" w:rsidRPr="002D7404" w:rsidRDefault="002D7404" w:rsidP="002D7404">
      <w:pPr>
        <w:jc w:val="both"/>
        <w:rPr>
          <w:rFonts w:ascii="Arial" w:eastAsia="Arial" w:hAnsi="Arial" w:cs="Arial"/>
          <w:lang w:val="pt" w:eastAsia="es-ES"/>
        </w:rPr>
      </w:pPr>
      <w:r>
        <w:rPr>
          <w:rFonts w:ascii="Arial" w:eastAsia="Arial" w:hAnsi="Arial" w:cs="Arial"/>
          <w:b/>
          <w:lang w:val="pt" w:eastAsia="es-ES"/>
        </w:rPr>
        <w:t>ITA</w:t>
      </w:r>
      <w:r w:rsidRPr="002D7404">
        <w:rPr>
          <w:rFonts w:ascii="Arial" w:eastAsia="Arial" w:hAnsi="Arial" w:cs="Arial"/>
          <w:b/>
          <w:lang w:val="pt" w:eastAsia="es-ES"/>
        </w:rPr>
        <w:t>LIA:</w:t>
      </w:r>
      <w:r w:rsidRPr="002D7404">
        <w:rPr>
          <w:rFonts w:ascii="Arial" w:eastAsia="Arial" w:hAnsi="Arial" w:cs="Arial"/>
          <w:lang w:val="pt" w:eastAsia="es-ES"/>
        </w:rPr>
        <w:t xml:space="preserve"> Daniele, </w:t>
      </w:r>
      <w:proofErr w:type="spellStart"/>
      <w:r w:rsidRPr="002D7404">
        <w:rPr>
          <w:rFonts w:ascii="Arial" w:eastAsia="Arial" w:hAnsi="Arial" w:cs="Arial"/>
          <w:lang w:val="pt" w:eastAsia="es-ES"/>
        </w:rPr>
        <w:t>Gabriella</w:t>
      </w:r>
      <w:proofErr w:type="spellEnd"/>
      <w:r w:rsidRPr="002D7404">
        <w:rPr>
          <w:rFonts w:ascii="Arial" w:eastAsia="Arial" w:hAnsi="Arial" w:cs="Arial"/>
          <w:lang w:val="pt" w:eastAsia="es-ES"/>
        </w:rPr>
        <w:t xml:space="preserve">, Carla, Maria, Anna, Giulia e </w:t>
      </w:r>
      <w:proofErr w:type="spellStart"/>
      <w:r w:rsidRPr="002D7404">
        <w:rPr>
          <w:rFonts w:ascii="Arial" w:eastAsia="Arial" w:hAnsi="Arial" w:cs="Arial"/>
          <w:lang w:val="pt" w:eastAsia="es-ES"/>
        </w:rPr>
        <w:t>Ursula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Flaminia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Simona</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Lucilla</w:t>
      </w:r>
      <w:proofErr w:type="spellEnd"/>
      <w:r w:rsidRPr="002D7404">
        <w:rPr>
          <w:rFonts w:ascii="Arial" w:eastAsia="Arial" w:hAnsi="Arial" w:cs="Arial"/>
          <w:lang w:val="pt" w:eastAsia="es-ES"/>
        </w:rPr>
        <w:t xml:space="preserve">, Oliva, </w:t>
      </w:r>
      <w:proofErr w:type="spellStart"/>
      <w:r w:rsidRPr="002D7404">
        <w:rPr>
          <w:rFonts w:ascii="Arial" w:eastAsia="Arial" w:hAnsi="Arial" w:cs="Arial"/>
          <w:lang w:val="pt" w:eastAsia="es-ES"/>
        </w:rPr>
        <w:t>Filippo</w:t>
      </w:r>
      <w:proofErr w:type="spellEnd"/>
      <w:r w:rsidRPr="002D7404">
        <w:rPr>
          <w:rFonts w:ascii="Arial" w:eastAsia="Arial" w:hAnsi="Arial" w:cs="Arial"/>
          <w:lang w:val="pt" w:eastAsia="es-ES"/>
        </w:rPr>
        <w:t xml:space="preserve">, </w:t>
      </w:r>
      <w:proofErr w:type="spellStart"/>
      <w:r w:rsidRPr="002D7404">
        <w:rPr>
          <w:rFonts w:ascii="Arial" w:eastAsia="Arial" w:hAnsi="Arial" w:cs="Arial"/>
          <w:lang w:val="pt" w:eastAsia="es-ES"/>
        </w:rPr>
        <w:t>Samuele</w:t>
      </w:r>
      <w:proofErr w:type="spellEnd"/>
      <w:r w:rsidRPr="002D7404">
        <w:rPr>
          <w:rFonts w:ascii="Arial" w:eastAsia="Arial" w:hAnsi="Arial" w:cs="Arial"/>
          <w:lang w:val="pt" w:eastAsia="es-ES"/>
        </w:rPr>
        <w:t xml:space="preserve">, Teresa, </w:t>
      </w:r>
      <w:proofErr w:type="spellStart"/>
      <w:r w:rsidRPr="002D7404">
        <w:rPr>
          <w:rFonts w:ascii="Arial" w:eastAsia="Arial" w:hAnsi="Arial" w:cs="Arial"/>
          <w:lang w:val="pt" w:eastAsia="es-ES"/>
        </w:rPr>
        <w:t>Marcella</w:t>
      </w:r>
      <w:proofErr w:type="spellEnd"/>
      <w:r w:rsidRPr="002D7404">
        <w:rPr>
          <w:rFonts w:ascii="Arial" w:eastAsia="Arial" w:hAnsi="Arial" w:cs="Arial"/>
          <w:lang w:val="pt" w:eastAsia="es-ES"/>
        </w:rPr>
        <w:t>.</w:t>
      </w:r>
    </w:p>
    <w:p w14:paraId="39604EE2" w14:textId="1B59C493" w:rsidR="00D126EF" w:rsidRDefault="002D7404" w:rsidP="002D7404">
      <w:pPr>
        <w:pBdr>
          <w:top w:val="nil"/>
          <w:left w:val="nil"/>
          <w:bottom w:val="nil"/>
          <w:right w:val="nil"/>
          <w:between w:val="nil"/>
        </w:pBdr>
        <w:spacing w:after="0" w:line="240" w:lineRule="auto"/>
        <w:jc w:val="both"/>
        <w:rPr>
          <w:rFonts w:cstheme="minorHAnsi"/>
          <w:b/>
          <w:bCs/>
          <w:sz w:val="24"/>
          <w:szCs w:val="24"/>
          <w:lang w:val="es-ES"/>
        </w:rPr>
      </w:pPr>
      <w:r w:rsidRPr="002D7404">
        <w:rPr>
          <w:rFonts w:ascii="Arial" w:eastAsia="Arial" w:hAnsi="Arial" w:cs="Arial"/>
          <w:b/>
          <w:color w:val="000000"/>
          <w:lang w:val="pt" w:eastAsia="es-ES"/>
        </w:rPr>
        <w:t>BURKINA FASO:</w:t>
      </w:r>
      <w:r>
        <w:rPr>
          <w:rFonts w:ascii="Arial" w:eastAsia="Arial" w:hAnsi="Arial" w:cs="Arial"/>
          <w:b/>
          <w:color w:val="000000"/>
          <w:lang w:val="pt" w:eastAsia="es-ES"/>
        </w:rPr>
        <w:t xml:space="preserve"> </w:t>
      </w:r>
      <w:proofErr w:type="spellStart"/>
      <w:r w:rsidRPr="002D7404">
        <w:rPr>
          <w:rFonts w:ascii="Arial" w:eastAsia="Arial" w:hAnsi="Arial" w:cs="Arial"/>
          <w:color w:val="000000"/>
          <w:lang w:val="pt" w:eastAsia="es-ES"/>
        </w:rPr>
        <w:t>Léonie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Younga</w:t>
      </w:r>
      <w:proofErr w:type="spellEnd"/>
      <w:r w:rsidRPr="002D7404">
        <w:rPr>
          <w:rFonts w:ascii="Arial" w:eastAsia="Arial" w:hAnsi="Arial" w:cs="Arial"/>
          <w:color w:val="000000"/>
          <w:lang w:val="pt" w:eastAsia="es-ES"/>
        </w:rPr>
        <w:t xml:space="preserve">, Jean-Paul II, </w:t>
      </w:r>
      <w:proofErr w:type="spellStart"/>
      <w:r w:rsidRPr="002D7404">
        <w:rPr>
          <w:rFonts w:ascii="Arial" w:eastAsia="Arial" w:hAnsi="Arial" w:cs="Arial"/>
          <w:color w:val="000000"/>
          <w:lang w:val="pt" w:eastAsia="es-ES"/>
        </w:rPr>
        <w:t>Hermine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Amandine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Elisee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Cyrielle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Rafiatou</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Amira</w:t>
      </w:r>
      <w:proofErr w:type="spellEnd"/>
      <w:r w:rsidRPr="002D7404">
        <w:rPr>
          <w:rFonts w:ascii="Arial" w:eastAsia="Arial" w:hAnsi="Arial" w:cs="Arial"/>
          <w:color w:val="000000"/>
          <w:lang w:val="pt" w:eastAsia="es-ES"/>
        </w:rPr>
        <w:t xml:space="preserve">, Martine, Marie, </w:t>
      </w:r>
      <w:proofErr w:type="spellStart"/>
      <w:r w:rsidRPr="002D7404">
        <w:rPr>
          <w:rFonts w:ascii="Arial" w:eastAsia="Arial" w:hAnsi="Arial" w:cs="Arial"/>
          <w:color w:val="000000"/>
          <w:lang w:val="pt" w:eastAsia="es-ES"/>
        </w:rPr>
        <w:t>Odile</w:t>
      </w:r>
      <w:proofErr w:type="spellEnd"/>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Hélène</w:t>
      </w:r>
      <w:proofErr w:type="spellEnd"/>
      <w:r w:rsidRPr="002D7404">
        <w:rPr>
          <w:rFonts w:ascii="Arial" w:eastAsia="Arial" w:hAnsi="Arial" w:cs="Arial"/>
          <w:color w:val="000000"/>
          <w:lang w:val="pt" w:eastAsia="es-ES"/>
        </w:rPr>
        <w:t>, Pierrette, Emile, Pierre-</w:t>
      </w:r>
      <w:proofErr w:type="spellStart"/>
      <w:r w:rsidRPr="002D7404">
        <w:rPr>
          <w:rFonts w:ascii="Arial" w:eastAsia="Arial" w:hAnsi="Arial" w:cs="Arial"/>
          <w:color w:val="000000"/>
          <w:lang w:val="pt" w:eastAsia="es-ES"/>
        </w:rPr>
        <w:t>Claver</w:t>
      </w:r>
      <w:proofErr w:type="spellEnd"/>
      <w:r w:rsidRPr="002D7404">
        <w:rPr>
          <w:rFonts w:ascii="Arial" w:eastAsia="Arial" w:hAnsi="Arial" w:cs="Arial"/>
          <w:color w:val="000000"/>
          <w:lang w:val="pt" w:eastAsia="es-ES"/>
        </w:rPr>
        <w:t xml:space="preserve">, ZAGRE Félix, Judith, Joseph, </w:t>
      </w:r>
      <w:proofErr w:type="spellStart"/>
      <w:r w:rsidRPr="002D7404">
        <w:rPr>
          <w:rFonts w:ascii="Arial" w:eastAsia="Arial" w:hAnsi="Arial" w:cs="Arial"/>
          <w:color w:val="000000"/>
          <w:lang w:val="pt" w:eastAsia="es-ES"/>
        </w:rPr>
        <w:t>Bernadette</w:t>
      </w:r>
      <w:proofErr w:type="spellEnd"/>
      <w:r w:rsidRPr="002D7404">
        <w:rPr>
          <w:rFonts w:ascii="Arial" w:eastAsia="Arial" w:hAnsi="Arial" w:cs="Arial"/>
          <w:color w:val="000000"/>
          <w:lang w:val="pt" w:eastAsia="es-ES"/>
        </w:rPr>
        <w:t>, Bernard, Denise, Monique</w:t>
      </w:r>
      <w:bookmarkStart w:id="0" w:name="_GoBack"/>
      <w:bookmarkEnd w:id="0"/>
      <w:r w:rsidRPr="002D7404">
        <w:rPr>
          <w:rFonts w:ascii="Arial" w:eastAsia="Arial" w:hAnsi="Arial" w:cs="Arial"/>
          <w:color w:val="000000"/>
          <w:lang w:val="pt" w:eastAsia="es-ES"/>
        </w:rPr>
        <w:t xml:space="preserve">, </w:t>
      </w:r>
      <w:proofErr w:type="spellStart"/>
      <w:r w:rsidRPr="002D7404">
        <w:rPr>
          <w:rFonts w:ascii="Arial" w:eastAsia="Arial" w:hAnsi="Arial" w:cs="Arial"/>
          <w:color w:val="000000"/>
          <w:lang w:val="pt" w:eastAsia="es-ES"/>
        </w:rPr>
        <w:t>Bernadette</w:t>
      </w:r>
      <w:proofErr w:type="spellEnd"/>
      <w:r w:rsidRPr="002D7404">
        <w:rPr>
          <w:rFonts w:ascii="Arial" w:eastAsia="Arial" w:hAnsi="Arial" w:cs="Arial"/>
          <w:color w:val="000000"/>
          <w:lang w:val="pt" w:eastAsia="es-ES"/>
        </w:rPr>
        <w:t xml:space="preserve">, Paul, </w:t>
      </w:r>
      <w:proofErr w:type="spellStart"/>
      <w:r w:rsidRPr="002D7404">
        <w:rPr>
          <w:rFonts w:ascii="Arial" w:eastAsia="Arial" w:hAnsi="Arial" w:cs="Arial"/>
          <w:color w:val="000000"/>
          <w:lang w:val="pt" w:eastAsia="es-ES"/>
        </w:rPr>
        <w:t>Dramane</w:t>
      </w:r>
      <w:proofErr w:type="spellEnd"/>
      <w:r w:rsidRPr="002D7404">
        <w:rPr>
          <w:rFonts w:ascii="Arial" w:eastAsia="Arial" w:hAnsi="Arial" w:cs="Arial"/>
          <w:color w:val="000000"/>
          <w:lang w:val="pt" w:eastAsia="es-ES"/>
        </w:rPr>
        <w:t>, Gladys.</w:t>
      </w:r>
    </w:p>
    <w:sectPr w:rsidR="00D1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4479"/>
    <w:multiLevelType w:val="hybridMultilevel"/>
    <w:tmpl w:val="B66E07EC"/>
    <w:lvl w:ilvl="0" w:tplc="33CA21F2">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B42FFB"/>
    <w:multiLevelType w:val="hybridMultilevel"/>
    <w:tmpl w:val="C584F27C"/>
    <w:lvl w:ilvl="0" w:tplc="97CAA97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8F4C8C"/>
    <w:multiLevelType w:val="hybridMultilevel"/>
    <w:tmpl w:val="D39453AE"/>
    <w:lvl w:ilvl="0" w:tplc="1FEE7706">
      <w:start w:val="1"/>
      <w:numFmt w:val="bullet"/>
      <w:lvlText w:val="-"/>
      <w:lvlJc w:val="left"/>
      <w:pPr>
        <w:ind w:left="720" w:hanging="360"/>
      </w:pPr>
      <w:rPr>
        <w:rFonts w:ascii="Agency FB" w:hAnsi="Agency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1E"/>
    <w:rsid w:val="00063A2D"/>
    <w:rsid w:val="000D6028"/>
    <w:rsid w:val="001650EC"/>
    <w:rsid w:val="00181E4B"/>
    <w:rsid w:val="001F2C4B"/>
    <w:rsid w:val="00265B1C"/>
    <w:rsid w:val="0028102D"/>
    <w:rsid w:val="002D7404"/>
    <w:rsid w:val="002E3435"/>
    <w:rsid w:val="003C2B2C"/>
    <w:rsid w:val="003D3B1B"/>
    <w:rsid w:val="00444538"/>
    <w:rsid w:val="00452292"/>
    <w:rsid w:val="004C2AA6"/>
    <w:rsid w:val="00510BEC"/>
    <w:rsid w:val="005F5C35"/>
    <w:rsid w:val="007B29E2"/>
    <w:rsid w:val="0085020C"/>
    <w:rsid w:val="00856BCF"/>
    <w:rsid w:val="0088550F"/>
    <w:rsid w:val="008A549A"/>
    <w:rsid w:val="00A10269"/>
    <w:rsid w:val="00A2232D"/>
    <w:rsid w:val="00B831F1"/>
    <w:rsid w:val="00B95417"/>
    <w:rsid w:val="00BB4C3C"/>
    <w:rsid w:val="00BD0BFC"/>
    <w:rsid w:val="00C73A76"/>
    <w:rsid w:val="00C851F4"/>
    <w:rsid w:val="00CA4CBB"/>
    <w:rsid w:val="00CE681E"/>
    <w:rsid w:val="00D126EF"/>
    <w:rsid w:val="00D771B5"/>
    <w:rsid w:val="00DC22ED"/>
    <w:rsid w:val="00E9394E"/>
    <w:rsid w:val="00F16ADB"/>
    <w:rsid w:val="00F70D81"/>
    <w:rsid w:val="00F802F6"/>
    <w:rsid w:val="00FE4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05E2"/>
  <w15:chartTrackingRefBased/>
  <w15:docId w15:val="{1B6A58A9-9C69-4058-AD44-86FFC64D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35"/>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9E2"/>
    <w:pPr>
      <w:ind w:left="720"/>
      <w:contextualSpacing/>
    </w:pPr>
  </w:style>
  <w:style w:type="paragraph" w:customStyle="1" w:styleId="paragraph">
    <w:name w:val="paragraph"/>
    <w:basedOn w:val="Normal"/>
    <w:rsid w:val="004445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9295">
      <w:bodyDiv w:val="1"/>
      <w:marLeft w:val="0"/>
      <w:marRight w:val="0"/>
      <w:marTop w:val="0"/>
      <w:marBottom w:val="0"/>
      <w:divBdr>
        <w:top w:val="none" w:sz="0" w:space="0" w:color="auto"/>
        <w:left w:val="none" w:sz="0" w:space="0" w:color="auto"/>
        <w:bottom w:val="none" w:sz="0" w:space="0" w:color="auto"/>
        <w:right w:val="none" w:sz="0" w:space="0" w:color="auto"/>
      </w:divBdr>
    </w:div>
    <w:div w:id="15962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980</Words>
  <Characters>5394</Characters>
  <Application>Microsoft Office Word</Application>
  <DocSecurity>0</DocSecurity>
  <Lines>44</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Fernando</cp:lastModifiedBy>
  <cp:revision>4</cp:revision>
  <dcterms:created xsi:type="dcterms:W3CDTF">2023-02-09T16:35:00Z</dcterms:created>
  <dcterms:modified xsi:type="dcterms:W3CDTF">2023-02-14T15:27:00Z</dcterms:modified>
</cp:coreProperties>
</file>